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4671A" w14:textId="7C208412" w:rsidR="00E4200A" w:rsidRDefault="00E4200A" w:rsidP="00E4200A">
      <w:pPr>
        <w:keepNext/>
        <w:spacing w:before="120" w:after="480"/>
        <w:jc w:val="right"/>
        <w:outlineLvl w:val="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Załącznik nr 6 do Zaproszenia</w:t>
      </w:r>
    </w:p>
    <w:p w14:paraId="54F9E3A2" w14:textId="7C55B818" w:rsidR="00C40B9B" w:rsidRPr="00AE11FD" w:rsidRDefault="00F0577F" w:rsidP="00585510">
      <w:pPr>
        <w:keepNext/>
        <w:spacing w:before="120" w:after="480"/>
        <w:jc w:val="center"/>
        <w:outlineLvl w:val="0"/>
        <w:rPr>
          <w:rFonts w:eastAsia="Times New Roman" w:cstheme="minorHAnsi"/>
          <w:b/>
          <w:lang w:eastAsia="pl-PL"/>
        </w:rPr>
      </w:pPr>
      <w:r w:rsidRPr="00AE11FD">
        <w:rPr>
          <w:rFonts w:eastAsia="Times New Roman" w:cstheme="minorHAnsi"/>
          <w:b/>
          <w:lang w:eastAsia="pl-PL"/>
        </w:rPr>
        <w:t xml:space="preserve">UMOWA nr </w:t>
      </w:r>
      <w:r w:rsidR="00B5430E" w:rsidRPr="00AE11FD">
        <w:rPr>
          <w:rFonts w:eastAsia="Times New Roman" w:cstheme="minorHAnsi"/>
          <w:b/>
          <w:color w:val="000000"/>
          <w:lang w:eastAsia="pl-PL"/>
        </w:rPr>
        <w:t>WA</w:t>
      </w:r>
      <w:r w:rsidR="00827D25">
        <w:rPr>
          <w:rFonts w:eastAsia="Times New Roman" w:cstheme="minorHAnsi"/>
          <w:b/>
          <w:color w:val="000000"/>
          <w:lang w:eastAsia="pl-PL"/>
        </w:rPr>
        <w:t>……………………………</w:t>
      </w:r>
    </w:p>
    <w:p w14:paraId="4A5423D5" w14:textId="77777777" w:rsidR="00585510" w:rsidRPr="00AE11FD" w:rsidRDefault="00585510" w:rsidP="00585510">
      <w:pPr>
        <w:spacing w:after="240" w:line="300" w:lineRule="auto"/>
        <w:jc w:val="both"/>
        <w:rPr>
          <w:rFonts w:cstheme="minorHAnsi"/>
          <w:lang w:eastAsia="pl-PL"/>
        </w:rPr>
      </w:pPr>
      <w:r w:rsidRPr="00AE11FD">
        <w:rPr>
          <w:rFonts w:cstheme="minorHAnsi"/>
          <w:lang w:eastAsia="pl-PL"/>
        </w:rPr>
        <w:t xml:space="preserve">zawarta </w:t>
      </w:r>
      <w:r w:rsidRPr="00AE11FD">
        <w:rPr>
          <w:rFonts w:cstheme="minorHAnsi"/>
          <w:i/>
          <w:lang w:eastAsia="pl-PL"/>
        </w:rPr>
        <w:t>w formie elektronicznej, z chwilą jej opatrzenia kwalifikowanym podpisem elektronicznym przez ostatnią Stronę,</w:t>
      </w:r>
      <w:r w:rsidRPr="00AE11FD">
        <w:rPr>
          <w:rFonts w:cstheme="minorHAnsi"/>
          <w:lang w:eastAsia="pl-PL"/>
        </w:rPr>
        <w:t xml:space="preserve"> pomiędzy:</w:t>
      </w:r>
    </w:p>
    <w:p w14:paraId="76F956C1" w14:textId="77E8FC13" w:rsidR="00585510" w:rsidRPr="00AE11FD" w:rsidRDefault="00585510" w:rsidP="00585510">
      <w:pPr>
        <w:spacing w:line="300" w:lineRule="auto"/>
        <w:jc w:val="both"/>
        <w:rPr>
          <w:rFonts w:cstheme="minorHAnsi"/>
          <w:lang w:bidi="pl-PL"/>
        </w:rPr>
      </w:pPr>
      <w:r w:rsidRPr="00AE11FD">
        <w:rPr>
          <w:rFonts w:cstheme="minorHAnsi"/>
          <w:b/>
          <w:bCs/>
          <w:lang w:bidi="pl-PL"/>
        </w:rPr>
        <w:t>Skarbem Państwa – państwową jednostką budżetową Centrum Projektów Europejskich</w:t>
      </w:r>
      <w:r w:rsidRPr="00AE11FD">
        <w:rPr>
          <w:rFonts w:cstheme="minorHAnsi"/>
          <w:lang w:bidi="pl-PL"/>
        </w:rPr>
        <w:t xml:space="preserve">, z siedzibą w Warszawie przy </w:t>
      </w:r>
      <w:r w:rsidRPr="00AE11FD">
        <w:rPr>
          <w:rFonts w:cstheme="minorHAnsi"/>
          <w:b/>
          <w:bCs/>
          <w:lang w:bidi="pl-PL"/>
        </w:rPr>
        <w:t>ul. Puławskiej 180</w:t>
      </w:r>
      <w:r w:rsidRPr="00AE11FD">
        <w:rPr>
          <w:rFonts w:cstheme="minorHAnsi"/>
          <w:lang w:bidi="pl-PL"/>
        </w:rPr>
        <w:t xml:space="preserve">, </w:t>
      </w:r>
      <w:r w:rsidRPr="00AE11FD">
        <w:rPr>
          <w:rFonts w:cstheme="minorHAnsi"/>
          <w:b/>
          <w:bCs/>
          <w:lang w:bidi="pl-PL"/>
        </w:rPr>
        <w:t>02-670 Warszawa</w:t>
      </w:r>
      <w:r w:rsidRPr="00AE11FD">
        <w:rPr>
          <w:rFonts w:cstheme="minorHAnsi"/>
          <w:lang w:bidi="pl-PL"/>
        </w:rPr>
        <w:t xml:space="preserve">, posiadającym numer identyfikacji </w:t>
      </w:r>
      <w:r w:rsidRPr="00AE11FD">
        <w:rPr>
          <w:rFonts w:cstheme="minorHAnsi"/>
          <w:b/>
          <w:bCs/>
          <w:lang w:bidi="pl-PL"/>
        </w:rPr>
        <w:t>REGON 141681456</w:t>
      </w:r>
      <w:r w:rsidRPr="00AE11FD">
        <w:rPr>
          <w:rFonts w:cstheme="minorHAnsi"/>
          <w:lang w:bidi="pl-PL"/>
        </w:rPr>
        <w:t xml:space="preserve"> oraz </w:t>
      </w:r>
      <w:r w:rsidRPr="00AE11FD">
        <w:rPr>
          <w:rFonts w:cstheme="minorHAnsi"/>
          <w:b/>
          <w:bCs/>
          <w:lang w:bidi="pl-PL"/>
        </w:rPr>
        <w:t>NIP 7010158887</w:t>
      </w:r>
      <w:r w:rsidRPr="00AE11FD">
        <w:rPr>
          <w:rFonts w:cstheme="minorHAnsi"/>
          <w:lang w:bidi="pl-PL"/>
        </w:rPr>
        <w:t xml:space="preserve">, reprezentowanym przez </w:t>
      </w:r>
      <w:r w:rsidR="009B174E">
        <w:rPr>
          <w:rFonts w:cstheme="minorHAnsi"/>
          <w:b/>
          <w:bCs/>
          <w:lang w:bidi="pl-PL"/>
        </w:rPr>
        <w:t>………………………………</w:t>
      </w:r>
      <w:r w:rsidRPr="00AE11FD">
        <w:rPr>
          <w:rFonts w:cstheme="minorHAnsi"/>
          <w:lang w:bidi="pl-PL"/>
        </w:rPr>
        <w:t xml:space="preserve"> na podstawie pełnomocnictwa </w:t>
      </w:r>
      <w:r w:rsidR="009B174E">
        <w:rPr>
          <w:rFonts w:cstheme="minorHAnsi"/>
          <w:lang w:bidi="pl-PL"/>
        </w:rPr>
        <w:t>………………………………………</w:t>
      </w:r>
      <w:proofErr w:type="gramStart"/>
      <w:r w:rsidR="009B174E">
        <w:rPr>
          <w:rFonts w:cstheme="minorHAnsi"/>
          <w:lang w:bidi="pl-PL"/>
        </w:rPr>
        <w:t>…….</w:t>
      </w:r>
      <w:proofErr w:type="gramEnd"/>
      <w:r w:rsidR="009B174E">
        <w:rPr>
          <w:rFonts w:cstheme="minorHAnsi"/>
          <w:lang w:bidi="pl-PL"/>
        </w:rPr>
        <w:t>.</w:t>
      </w:r>
      <w:r w:rsidRPr="00AE11FD">
        <w:rPr>
          <w:rFonts w:cstheme="minorHAnsi"/>
          <w:lang w:bidi="pl-PL"/>
        </w:rPr>
        <w:t>, zwanym w dalszej części „Zamawiającym”</w:t>
      </w:r>
    </w:p>
    <w:p w14:paraId="30364D3F" w14:textId="77777777" w:rsidR="00C40B9B" w:rsidRPr="0081711E" w:rsidRDefault="00C40B9B" w:rsidP="003B5695">
      <w:pPr>
        <w:spacing w:beforeLines="40" w:before="96" w:afterLines="40" w:after="96"/>
        <w:jc w:val="both"/>
        <w:rPr>
          <w:rFonts w:eastAsia="Times New Roman" w:cstheme="minorHAnsi"/>
          <w:lang w:eastAsia="pl-PL"/>
        </w:rPr>
      </w:pPr>
      <w:r w:rsidRPr="0081711E">
        <w:rPr>
          <w:rFonts w:eastAsia="Times New Roman" w:cstheme="minorHAnsi"/>
          <w:lang w:eastAsia="pl-PL"/>
        </w:rPr>
        <w:t xml:space="preserve">a  </w:t>
      </w:r>
    </w:p>
    <w:p w14:paraId="792CFE56" w14:textId="036A7531" w:rsidR="00802E32" w:rsidRPr="00802E32" w:rsidRDefault="00AC4361" w:rsidP="00802E32">
      <w:pPr>
        <w:tabs>
          <w:tab w:val="left" w:pos="142"/>
          <w:tab w:val="left" w:pos="284"/>
        </w:tabs>
        <w:spacing w:after="0" w:line="300" w:lineRule="auto"/>
        <w:jc w:val="both"/>
        <w:rPr>
          <w:rFonts w:eastAsia="Times New Roman" w:cstheme="minorHAnsi"/>
          <w:bCs/>
          <w:iCs/>
          <w:lang w:eastAsia="pl-PL" w:bidi="pl-PL"/>
        </w:rPr>
      </w:pPr>
      <w:bookmarkStart w:id="0" w:name="_Hlk193352472"/>
      <w:r>
        <w:rPr>
          <w:rFonts w:eastAsia="Times New Roman" w:cstheme="minorHAnsi"/>
          <w:b/>
          <w:iCs/>
          <w:lang w:eastAsia="pl-PL"/>
        </w:rPr>
        <w:t>……………………..</w:t>
      </w:r>
      <w:r w:rsidR="00802E32" w:rsidRPr="00802E32">
        <w:rPr>
          <w:rFonts w:eastAsia="Times New Roman" w:cstheme="minorHAnsi"/>
          <w:b/>
          <w:iCs/>
          <w:lang w:eastAsia="pl-PL"/>
        </w:rPr>
        <w:t xml:space="preserve"> </w:t>
      </w:r>
      <w:r w:rsidR="00802E32" w:rsidRPr="00802E32">
        <w:rPr>
          <w:rFonts w:eastAsia="Times New Roman" w:cstheme="minorHAnsi"/>
          <w:iCs/>
          <w:lang w:eastAsia="pl-PL"/>
        </w:rPr>
        <w:t xml:space="preserve">z siedzibą w </w:t>
      </w:r>
      <w:r>
        <w:rPr>
          <w:rFonts w:eastAsia="Times New Roman" w:cstheme="minorHAnsi"/>
          <w:b/>
          <w:bCs/>
          <w:iCs/>
          <w:lang w:eastAsia="pl-PL"/>
        </w:rPr>
        <w:t>………………………………</w:t>
      </w:r>
      <w:proofErr w:type="gramStart"/>
      <w:r>
        <w:rPr>
          <w:rFonts w:eastAsia="Times New Roman" w:cstheme="minorHAnsi"/>
          <w:b/>
          <w:bCs/>
          <w:iCs/>
          <w:lang w:eastAsia="pl-PL"/>
        </w:rPr>
        <w:t>…….</w:t>
      </w:r>
      <w:proofErr w:type="gramEnd"/>
      <w:r>
        <w:rPr>
          <w:rFonts w:eastAsia="Times New Roman" w:cstheme="minorHAnsi"/>
          <w:b/>
          <w:bCs/>
          <w:iCs/>
          <w:lang w:eastAsia="pl-PL"/>
        </w:rPr>
        <w:t>.</w:t>
      </w:r>
      <w:r w:rsidR="00802E32" w:rsidRPr="00802E32">
        <w:rPr>
          <w:rFonts w:eastAsia="Times New Roman" w:cstheme="minorHAnsi"/>
          <w:iCs/>
          <w:lang w:eastAsia="pl-PL"/>
        </w:rPr>
        <w:t xml:space="preserve"> posiadającą numer identyfikacji </w:t>
      </w:r>
      <w:r w:rsidR="00802E32" w:rsidRPr="00802E32">
        <w:rPr>
          <w:rFonts w:eastAsia="Times New Roman" w:cstheme="minorHAnsi"/>
          <w:b/>
          <w:bCs/>
          <w:iCs/>
          <w:lang w:eastAsia="pl-PL"/>
        </w:rPr>
        <w:t xml:space="preserve">REGON </w:t>
      </w:r>
      <w:r>
        <w:rPr>
          <w:rFonts w:eastAsia="Times New Roman" w:cstheme="minorHAnsi"/>
          <w:b/>
          <w:bCs/>
          <w:iCs/>
          <w:lang w:eastAsia="pl-PL"/>
        </w:rPr>
        <w:t>…………………</w:t>
      </w:r>
      <w:r w:rsidR="00802E32" w:rsidRPr="00802E32">
        <w:rPr>
          <w:rFonts w:eastAsia="Times New Roman" w:cstheme="minorHAnsi"/>
          <w:iCs/>
          <w:lang w:eastAsia="pl-PL"/>
        </w:rPr>
        <w:t xml:space="preserve"> oraz </w:t>
      </w:r>
      <w:r w:rsidR="00802E32" w:rsidRPr="00802E32">
        <w:rPr>
          <w:rFonts w:eastAsia="Times New Roman" w:cstheme="minorHAnsi"/>
          <w:b/>
          <w:bCs/>
          <w:iCs/>
          <w:lang w:eastAsia="pl-PL"/>
        </w:rPr>
        <w:t xml:space="preserve">NIP </w:t>
      </w:r>
      <w:r>
        <w:rPr>
          <w:rFonts w:eastAsia="Times New Roman" w:cstheme="minorHAnsi"/>
          <w:b/>
          <w:bCs/>
          <w:iCs/>
          <w:lang w:eastAsia="pl-PL"/>
        </w:rPr>
        <w:t>…………………</w:t>
      </w:r>
      <w:proofErr w:type="gramStart"/>
      <w:r>
        <w:rPr>
          <w:rFonts w:eastAsia="Times New Roman" w:cstheme="minorHAnsi"/>
          <w:b/>
          <w:bCs/>
          <w:iCs/>
          <w:lang w:eastAsia="pl-PL"/>
        </w:rPr>
        <w:t>…….</w:t>
      </w:r>
      <w:proofErr w:type="gramEnd"/>
      <w:r w:rsidR="00802E32" w:rsidRPr="00802E32">
        <w:rPr>
          <w:rFonts w:eastAsia="Times New Roman" w:cstheme="minorHAnsi"/>
          <w:iCs/>
          <w:lang w:eastAsia="pl-PL"/>
        </w:rPr>
        <w:t xml:space="preserve">, wpisaną do Krajowego Rejestru Sądowego pod numerem </w:t>
      </w:r>
      <w:r w:rsidR="00802E32" w:rsidRPr="00802E32">
        <w:rPr>
          <w:rFonts w:eastAsia="Times New Roman" w:cstheme="minorHAnsi"/>
          <w:b/>
          <w:bCs/>
          <w:iCs/>
          <w:lang w:eastAsia="pl-PL"/>
        </w:rPr>
        <w:t xml:space="preserve">KRS </w:t>
      </w:r>
      <w:r>
        <w:rPr>
          <w:rFonts w:eastAsia="Times New Roman" w:cstheme="minorHAnsi"/>
          <w:b/>
          <w:bCs/>
          <w:iCs/>
          <w:lang w:eastAsia="pl-PL"/>
        </w:rPr>
        <w:t>……………………….</w:t>
      </w:r>
      <w:r w:rsidR="00802E32" w:rsidRPr="00802E32">
        <w:rPr>
          <w:rFonts w:eastAsia="Times New Roman" w:cstheme="minorHAnsi"/>
          <w:iCs/>
          <w:lang w:eastAsia="pl-PL"/>
        </w:rPr>
        <w:t xml:space="preserve"> reprezentowaną przez </w:t>
      </w:r>
      <w:r>
        <w:rPr>
          <w:rFonts w:eastAsia="Times New Roman" w:cstheme="minorHAnsi"/>
          <w:b/>
          <w:bCs/>
          <w:iCs/>
          <w:lang w:eastAsia="pl-PL"/>
        </w:rPr>
        <w:t>……………………………………………</w:t>
      </w:r>
      <w:r w:rsidR="00802E32" w:rsidRPr="00802E32">
        <w:rPr>
          <w:rFonts w:eastAsia="Times New Roman" w:cstheme="minorHAnsi"/>
          <w:b/>
          <w:bCs/>
          <w:iCs/>
          <w:lang w:eastAsia="pl-PL"/>
        </w:rPr>
        <w:t> </w:t>
      </w:r>
      <w:r w:rsidR="00802E32" w:rsidRPr="00802E32">
        <w:rPr>
          <w:rFonts w:eastAsia="Times New Roman" w:cstheme="minorHAnsi"/>
          <w:iCs/>
          <w:lang w:eastAsia="pl-PL"/>
        </w:rPr>
        <w:t xml:space="preserve">na podstawie pełnomocnictwa </w:t>
      </w:r>
      <w:r>
        <w:rPr>
          <w:rFonts w:eastAsia="Times New Roman" w:cstheme="minorHAnsi"/>
          <w:iCs/>
          <w:lang w:eastAsia="pl-PL"/>
        </w:rPr>
        <w:t>………………………………………………….</w:t>
      </w:r>
      <w:r w:rsidR="00802E32" w:rsidRPr="00802E32">
        <w:rPr>
          <w:rFonts w:eastAsia="Times New Roman" w:cstheme="minorHAnsi"/>
          <w:b/>
          <w:bCs/>
          <w:iCs/>
          <w:lang w:eastAsia="pl-PL"/>
        </w:rPr>
        <w:t> </w:t>
      </w:r>
      <w:r w:rsidR="00802E32" w:rsidRPr="00802E32">
        <w:rPr>
          <w:rFonts w:eastAsia="Times New Roman" w:cstheme="minorHAnsi"/>
          <w:iCs/>
          <w:lang w:eastAsia="pl-PL"/>
        </w:rPr>
        <w:t xml:space="preserve"> zwaną w dalszej części umowy </w:t>
      </w:r>
      <w:r w:rsidR="00802E32" w:rsidRPr="00802E32">
        <w:rPr>
          <w:rFonts w:eastAsia="Times New Roman" w:cstheme="minorHAnsi"/>
          <w:b/>
          <w:iCs/>
          <w:lang w:eastAsia="pl-PL"/>
        </w:rPr>
        <w:t>„Wykonawcą”</w:t>
      </w:r>
      <w:r w:rsidR="00802E32" w:rsidRPr="00802E32">
        <w:rPr>
          <w:rFonts w:eastAsia="Times New Roman" w:cstheme="minorHAnsi"/>
          <w:bCs/>
          <w:iCs/>
          <w:lang w:eastAsia="pl-PL"/>
        </w:rPr>
        <w:t>.</w:t>
      </w:r>
    </w:p>
    <w:bookmarkEnd w:id="0"/>
    <w:p w14:paraId="4E2620E7" w14:textId="77777777" w:rsidR="00802E32" w:rsidRPr="00802E32" w:rsidRDefault="00802E32" w:rsidP="00802E32">
      <w:pPr>
        <w:tabs>
          <w:tab w:val="left" w:pos="142"/>
          <w:tab w:val="left" w:pos="284"/>
        </w:tabs>
        <w:spacing w:after="0" w:line="300" w:lineRule="auto"/>
        <w:jc w:val="both"/>
        <w:rPr>
          <w:rFonts w:eastAsia="Times New Roman" w:cstheme="minorHAnsi"/>
          <w:iCs/>
          <w:lang w:eastAsia="pl-PL"/>
        </w:rPr>
      </w:pPr>
    </w:p>
    <w:p w14:paraId="4626C435" w14:textId="77777777" w:rsidR="0081711E" w:rsidRPr="0081711E" w:rsidRDefault="0081711E" w:rsidP="0081711E">
      <w:pPr>
        <w:tabs>
          <w:tab w:val="left" w:pos="142"/>
          <w:tab w:val="left" w:pos="284"/>
        </w:tabs>
        <w:spacing w:after="0" w:line="300" w:lineRule="auto"/>
        <w:jc w:val="both"/>
        <w:rPr>
          <w:rFonts w:eastAsia="Times New Roman" w:cstheme="minorHAnsi"/>
          <w:spacing w:val="4"/>
          <w:lang w:eastAsia="pl-PL"/>
        </w:rPr>
      </w:pPr>
      <w:r w:rsidRPr="0081711E">
        <w:rPr>
          <w:rFonts w:eastAsia="Times New Roman" w:cstheme="minorHAnsi"/>
          <w:iCs/>
          <w:snapToGrid w:val="0"/>
          <w:color w:val="000000"/>
          <w:spacing w:val="4"/>
          <w:lang w:eastAsia="pl-PL"/>
        </w:rPr>
        <w:t xml:space="preserve">zaś wspólnie zwanymi dalej „Stronami”, </w:t>
      </w:r>
      <w:r w:rsidRPr="0081711E">
        <w:rPr>
          <w:rFonts w:eastAsia="Times New Roman" w:cstheme="minorHAnsi"/>
          <w:iCs/>
          <w:spacing w:val="4"/>
          <w:lang w:eastAsia="pl-PL"/>
        </w:rPr>
        <w:t>o</w:t>
      </w:r>
      <w:r w:rsidRPr="0081711E">
        <w:rPr>
          <w:rFonts w:eastAsia="Times New Roman" w:cstheme="minorHAnsi"/>
          <w:spacing w:val="4"/>
          <w:lang w:eastAsia="pl-PL"/>
        </w:rPr>
        <w:t xml:space="preserve"> następującej treści:</w:t>
      </w:r>
    </w:p>
    <w:p w14:paraId="1CC2F14C" w14:textId="77777777" w:rsidR="0026112E" w:rsidRPr="00AE11FD" w:rsidRDefault="0026112E" w:rsidP="003B5695">
      <w:pPr>
        <w:spacing w:beforeLines="40" w:before="96" w:afterLines="40" w:after="96"/>
        <w:jc w:val="both"/>
        <w:rPr>
          <w:rFonts w:eastAsia="Times New Roman" w:cstheme="minorHAnsi"/>
          <w:lang w:eastAsia="pl-PL"/>
        </w:rPr>
      </w:pPr>
    </w:p>
    <w:p w14:paraId="7806F70B" w14:textId="29398AF0" w:rsidR="00C40B9B" w:rsidRPr="00AE11FD" w:rsidRDefault="00C40B9B" w:rsidP="003B5695">
      <w:pPr>
        <w:spacing w:beforeLines="40" w:before="96" w:afterLines="40" w:after="96"/>
        <w:jc w:val="both"/>
        <w:rPr>
          <w:rFonts w:eastAsia="Times New Roman" w:cstheme="minorHAnsi"/>
          <w:b/>
          <w:lang w:eastAsia="pl-PL"/>
        </w:rPr>
      </w:pPr>
      <w:r w:rsidRPr="00AE11FD">
        <w:rPr>
          <w:rFonts w:eastAsia="Times New Roman" w:cstheme="minorHAnsi"/>
          <w:lang w:eastAsia="pl-PL"/>
        </w:rPr>
        <w:t xml:space="preserve">Zamawiający lub Wykonawca zwani są </w:t>
      </w:r>
      <w:r w:rsidR="00F0577F" w:rsidRPr="00AE11FD">
        <w:rPr>
          <w:rFonts w:eastAsia="Times New Roman" w:cstheme="minorHAnsi"/>
          <w:lang w:eastAsia="pl-PL"/>
        </w:rPr>
        <w:t>łącznie</w:t>
      </w:r>
      <w:r w:rsidRPr="00AE11FD">
        <w:rPr>
          <w:rFonts w:eastAsia="Times New Roman" w:cstheme="minorHAnsi"/>
          <w:lang w:eastAsia="pl-PL"/>
        </w:rPr>
        <w:t xml:space="preserve"> </w:t>
      </w:r>
      <w:r w:rsidRPr="00AE11FD">
        <w:rPr>
          <w:rFonts w:eastAsia="Times New Roman" w:cstheme="minorHAnsi"/>
          <w:b/>
          <w:lang w:eastAsia="pl-PL"/>
        </w:rPr>
        <w:t>„Stronami”</w:t>
      </w:r>
      <w:r w:rsidRPr="00AE11FD">
        <w:rPr>
          <w:rFonts w:eastAsia="Times New Roman" w:cstheme="minorHAnsi"/>
          <w:lang w:eastAsia="pl-PL"/>
        </w:rPr>
        <w:t>.</w:t>
      </w:r>
    </w:p>
    <w:p w14:paraId="3E404FD1" w14:textId="77777777" w:rsidR="00C40B9B" w:rsidRPr="004665E6" w:rsidRDefault="00C40B9B" w:rsidP="00AE11FD">
      <w:pPr>
        <w:spacing w:before="480" w:after="120"/>
        <w:jc w:val="center"/>
        <w:rPr>
          <w:rFonts w:eastAsia="Times New Roman" w:cstheme="minorHAnsi"/>
          <w:b/>
          <w:lang w:eastAsia="pl-PL"/>
        </w:rPr>
      </w:pPr>
      <w:r w:rsidRPr="004665E6">
        <w:rPr>
          <w:rFonts w:eastAsia="Times New Roman" w:cstheme="minorHAnsi"/>
          <w:b/>
          <w:lang w:eastAsia="pl-PL"/>
        </w:rPr>
        <w:t>§ 1</w:t>
      </w:r>
    </w:p>
    <w:p w14:paraId="2A6A4D59" w14:textId="5543B8E2" w:rsidR="004B713C" w:rsidRPr="004665E6" w:rsidRDefault="00285C5D" w:rsidP="003B5695">
      <w:pPr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beforeLines="40" w:before="96" w:afterLines="40" w:after="96"/>
        <w:ind w:left="426" w:hanging="426"/>
        <w:jc w:val="both"/>
        <w:rPr>
          <w:rFonts w:eastAsia="Times New Roman" w:cstheme="minorHAnsi"/>
          <w:color w:val="000000"/>
          <w:lang w:eastAsia="pl-PL"/>
        </w:rPr>
      </w:pPr>
      <w:r w:rsidRPr="004665E6">
        <w:rPr>
          <w:rFonts w:eastAsia="Times New Roman" w:cstheme="minorHAnsi"/>
          <w:color w:val="000000"/>
          <w:lang w:eastAsia="pl-PL"/>
        </w:rPr>
        <w:t>Umowa została zawarta</w:t>
      </w:r>
      <w:r w:rsidR="00701BB9" w:rsidRPr="004665E6">
        <w:rPr>
          <w:rFonts w:eastAsia="Times New Roman" w:cstheme="minorHAnsi"/>
          <w:color w:val="000000"/>
          <w:lang w:eastAsia="pl-PL"/>
        </w:rPr>
        <w:t xml:space="preserve"> w wyniku </w:t>
      </w:r>
      <w:r w:rsidRPr="004665E6">
        <w:rPr>
          <w:rFonts w:eastAsia="Times New Roman" w:cstheme="minorHAnsi"/>
          <w:color w:val="000000"/>
          <w:lang w:eastAsia="pl-PL"/>
        </w:rPr>
        <w:t>przeprowadzenia postępowania</w:t>
      </w:r>
      <w:r w:rsidR="00270127" w:rsidRPr="004665E6">
        <w:rPr>
          <w:rFonts w:eastAsia="Times New Roman" w:cstheme="minorHAnsi"/>
          <w:color w:val="000000"/>
          <w:lang w:eastAsia="pl-PL" w:bidi="pl-PL"/>
        </w:rPr>
        <w:t xml:space="preserve"> o udzielenie zamówienia publicznego przeprowadzonego z wyłączeniem ustawy z dnia 11 września 2019 r. Prawo zamówień publicznych (Dz. U. z 2024, poz. 1320 z </w:t>
      </w:r>
      <w:proofErr w:type="spellStart"/>
      <w:r w:rsidR="00270127" w:rsidRPr="004665E6">
        <w:rPr>
          <w:rFonts w:eastAsia="Times New Roman" w:cstheme="minorHAnsi"/>
          <w:color w:val="000000"/>
          <w:lang w:eastAsia="pl-PL" w:bidi="pl-PL"/>
        </w:rPr>
        <w:t>późn</w:t>
      </w:r>
      <w:proofErr w:type="spellEnd"/>
      <w:r w:rsidR="00270127" w:rsidRPr="004665E6">
        <w:rPr>
          <w:rFonts w:eastAsia="Times New Roman" w:cstheme="minorHAnsi"/>
          <w:color w:val="000000"/>
          <w:lang w:eastAsia="pl-PL" w:bidi="pl-PL"/>
        </w:rPr>
        <w:t>. zm.) na podstawie regulaminu udzielania zamówień publicznych o wartości nieprzekraczającej 170.000 zł netto w Centrum Projektów Europejskich.</w:t>
      </w:r>
    </w:p>
    <w:p w14:paraId="4118A0DB" w14:textId="52FE7240" w:rsidR="004453B0" w:rsidRPr="004665E6" w:rsidRDefault="004378E6" w:rsidP="003B5695">
      <w:pPr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beforeLines="40" w:before="96" w:afterLines="40" w:after="96"/>
        <w:ind w:left="426" w:hanging="426"/>
        <w:jc w:val="both"/>
        <w:rPr>
          <w:rFonts w:eastAsia="Times New Roman" w:cstheme="minorHAnsi"/>
          <w:color w:val="000000"/>
          <w:lang w:eastAsia="pl-PL"/>
        </w:rPr>
      </w:pPr>
      <w:r w:rsidRPr="004665E6">
        <w:rPr>
          <w:rFonts w:cstheme="minorHAnsi"/>
        </w:rPr>
        <w:t xml:space="preserve">Przedmiotem </w:t>
      </w:r>
      <w:r w:rsidR="008327D4" w:rsidRPr="004665E6">
        <w:rPr>
          <w:rFonts w:cstheme="minorHAnsi"/>
        </w:rPr>
        <w:t>u</w:t>
      </w:r>
      <w:r w:rsidR="0017662F" w:rsidRPr="004665E6">
        <w:rPr>
          <w:rFonts w:cstheme="minorHAnsi"/>
        </w:rPr>
        <w:t>mowy</w:t>
      </w:r>
      <w:r w:rsidRPr="004665E6">
        <w:rPr>
          <w:rFonts w:cstheme="minorHAnsi"/>
        </w:rPr>
        <w:t xml:space="preserve"> jest</w:t>
      </w:r>
      <w:r w:rsidR="00030B52" w:rsidRPr="004665E6">
        <w:rPr>
          <w:rFonts w:cstheme="minorHAnsi"/>
        </w:rPr>
        <w:t xml:space="preserve"> </w:t>
      </w:r>
      <w:r w:rsidR="00F4529F" w:rsidRPr="004665E6">
        <w:rPr>
          <w:rFonts w:cstheme="minorHAnsi"/>
        </w:rPr>
        <w:t xml:space="preserve">świadczenie </w:t>
      </w:r>
      <w:r w:rsidR="00030B52" w:rsidRPr="004665E6">
        <w:rPr>
          <w:rFonts w:cstheme="minorHAnsi"/>
        </w:rPr>
        <w:t>przez Wykonawcę na rzecz Zamawiającego</w:t>
      </w:r>
      <w:r w:rsidR="00F4529F" w:rsidRPr="004665E6">
        <w:rPr>
          <w:rFonts w:cstheme="minorHAnsi"/>
        </w:rPr>
        <w:t xml:space="preserve"> usług polegających na umożliwieniu dostępu do</w:t>
      </w:r>
      <w:r w:rsidR="00270127" w:rsidRPr="004665E6">
        <w:rPr>
          <w:rFonts w:cstheme="minorHAnsi"/>
        </w:rPr>
        <w:t xml:space="preserve"> obiektów i</w:t>
      </w:r>
      <w:r w:rsidR="00F4529F" w:rsidRPr="004665E6">
        <w:rPr>
          <w:rFonts w:cstheme="minorHAnsi"/>
        </w:rPr>
        <w:t xml:space="preserve"> zajęć sportowo-rekreacyjnych dla pracowników Centrum Projektów Europejskich (CPE), osób towarzyszących i dzieci pracowników (zwanych również osobami uprawnionymi) w ramach miesięcznego abonamentu</w:t>
      </w:r>
      <w:r w:rsidR="00030B52" w:rsidRPr="004665E6">
        <w:rPr>
          <w:rFonts w:cstheme="minorHAnsi"/>
        </w:rPr>
        <w:t>.</w:t>
      </w:r>
    </w:p>
    <w:p w14:paraId="0181733D" w14:textId="00C29E06" w:rsidR="004B713C" w:rsidRPr="004665E6" w:rsidRDefault="004B713C" w:rsidP="003B5695">
      <w:pPr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beforeLines="40" w:before="96" w:afterLines="40" w:after="96"/>
        <w:ind w:left="426" w:hanging="426"/>
        <w:jc w:val="both"/>
        <w:rPr>
          <w:rFonts w:eastAsia="Times New Roman" w:cstheme="minorHAnsi"/>
          <w:color w:val="000000"/>
          <w:lang w:eastAsia="pl-PL"/>
        </w:rPr>
      </w:pPr>
      <w:r w:rsidRPr="004665E6">
        <w:rPr>
          <w:rFonts w:cstheme="minorHAnsi"/>
        </w:rPr>
        <w:t xml:space="preserve">Szczegółowy zakres </w:t>
      </w:r>
      <w:r w:rsidR="00285C5D" w:rsidRPr="004665E6">
        <w:rPr>
          <w:rFonts w:cstheme="minorHAnsi"/>
        </w:rPr>
        <w:t>przedmiotu</w:t>
      </w:r>
      <w:r w:rsidR="004453B0" w:rsidRPr="004665E6">
        <w:rPr>
          <w:rFonts w:cstheme="minorHAnsi"/>
        </w:rPr>
        <w:t xml:space="preserve"> umowy </w:t>
      </w:r>
      <w:r w:rsidRPr="004665E6">
        <w:rPr>
          <w:rFonts w:cstheme="minorHAnsi"/>
        </w:rPr>
        <w:t xml:space="preserve">określa </w:t>
      </w:r>
      <w:r w:rsidR="004453B0" w:rsidRPr="004665E6">
        <w:rPr>
          <w:rFonts w:cstheme="minorHAnsi"/>
        </w:rPr>
        <w:t xml:space="preserve">opis przedmiotu zamówienia stanowiący </w:t>
      </w:r>
      <w:r w:rsidRPr="004665E6">
        <w:rPr>
          <w:rFonts w:cstheme="minorHAnsi"/>
        </w:rPr>
        <w:t>załącznik nr 1 do</w:t>
      </w:r>
      <w:r w:rsidRPr="004665E6">
        <w:rPr>
          <w:rFonts w:cstheme="minorHAnsi"/>
          <w:spacing w:val="-4"/>
        </w:rPr>
        <w:t xml:space="preserve"> </w:t>
      </w:r>
      <w:r w:rsidR="004453B0" w:rsidRPr="004665E6">
        <w:rPr>
          <w:rFonts w:cstheme="minorHAnsi"/>
        </w:rPr>
        <w:t xml:space="preserve">umowy – </w:t>
      </w:r>
      <w:r w:rsidR="004453B0" w:rsidRPr="004665E6">
        <w:rPr>
          <w:rFonts w:cstheme="minorHAnsi"/>
          <w:i/>
        </w:rPr>
        <w:t xml:space="preserve">dalej jako </w:t>
      </w:r>
      <w:r w:rsidR="00582334" w:rsidRPr="004665E6">
        <w:rPr>
          <w:rFonts w:cstheme="minorHAnsi"/>
          <w:i/>
        </w:rPr>
        <w:t>„</w:t>
      </w:r>
      <w:r w:rsidR="0061078B" w:rsidRPr="004665E6">
        <w:rPr>
          <w:rFonts w:cstheme="minorHAnsi"/>
          <w:i/>
        </w:rPr>
        <w:t>OPZ</w:t>
      </w:r>
      <w:r w:rsidR="00582334" w:rsidRPr="004665E6">
        <w:rPr>
          <w:rFonts w:cstheme="minorHAnsi"/>
          <w:i/>
        </w:rPr>
        <w:t>”</w:t>
      </w:r>
      <w:r w:rsidRPr="004665E6">
        <w:rPr>
          <w:rFonts w:cstheme="minorHAnsi"/>
          <w:i/>
        </w:rPr>
        <w:t>.</w:t>
      </w:r>
    </w:p>
    <w:p w14:paraId="38301EB2" w14:textId="7B8803A3" w:rsidR="00C40B9B" w:rsidRPr="004665E6" w:rsidRDefault="00C40B9B" w:rsidP="003B5695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beforeLines="40" w:before="96" w:afterLines="40" w:after="96"/>
        <w:ind w:left="426" w:hanging="426"/>
        <w:contextualSpacing w:val="0"/>
        <w:rPr>
          <w:rFonts w:eastAsia="Times New Roman" w:cstheme="minorHAnsi"/>
          <w:bCs/>
          <w:color w:val="000000"/>
          <w:lang w:eastAsia="pl-PL"/>
        </w:rPr>
      </w:pPr>
      <w:r w:rsidRPr="004665E6">
        <w:rPr>
          <w:rFonts w:eastAsia="Times New Roman" w:cstheme="minorHAnsi"/>
          <w:lang w:eastAsia="pl-PL"/>
        </w:rPr>
        <w:t>Strony wyznaczają następujące osoby uprawnione do kontaktów:</w:t>
      </w:r>
    </w:p>
    <w:p w14:paraId="0340D4A1" w14:textId="77777777" w:rsidR="008153F8" w:rsidRPr="008153F8" w:rsidRDefault="00285C5D" w:rsidP="005A79BF">
      <w:pPr>
        <w:pStyle w:val="Akapitzlist"/>
        <w:numPr>
          <w:ilvl w:val="0"/>
          <w:numId w:val="22"/>
        </w:numPr>
        <w:tabs>
          <w:tab w:val="num" w:pos="0"/>
          <w:tab w:val="num" w:pos="720"/>
        </w:tabs>
        <w:spacing w:beforeLines="40" w:before="96" w:afterLines="40" w:after="96"/>
        <w:ind w:left="851" w:hanging="425"/>
        <w:jc w:val="both"/>
        <w:rPr>
          <w:rFonts w:cstheme="minorHAnsi"/>
          <w:sz w:val="20"/>
          <w:szCs w:val="20"/>
        </w:rPr>
      </w:pPr>
      <w:r w:rsidRPr="00AE11FD">
        <w:rPr>
          <w:rFonts w:eastAsia="Times New Roman" w:cstheme="minorHAnsi"/>
          <w:lang w:eastAsia="pl-PL"/>
        </w:rPr>
        <w:t>ze strony</w:t>
      </w:r>
      <w:r w:rsidR="00C40B9B" w:rsidRPr="00AE11FD">
        <w:rPr>
          <w:rFonts w:eastAsia="Times New Roman" w:cstheme="minorHAnsi"/>
          <w:lang w:eastAsia="pl-PL"/>
        </w:rPr>
        <w:t xml:space="preserve"> Zamawiającego:</w:t>
      </w:r>
    </w:p>
    <w:p w14:paraId="3744129A" w14:textId="7F745BC4" w:rsidR="005A79BF" w:rsidRPr="00AC4361" w:rsidRDefault="00AC4361" w:rsidP="008153F8">
      <w:pPr>
        <w:pStyle w:val="Akapitzlist"/>
        <w:spacing w:beforeLines="40" w:before="96" w:afterLines="40" w:after="96"/>
        <w:ind w:left="709"/>
        <w:jc w:val="both"/>
        <w:rPr>
          <w:rFonts w:cstheme="minorHAnsi"/>
          <w:sz w:val="20"/>
          <w:szCs w:val="20"/>
        </w:rPr>
      </w:pPr>
      <w:r w:rsidRPr="00AC4361">
        <w:rPr>
          <w:rFonts w:cstheme="minorHAnsi"/>
        </w:rPr>
        <w:t>Justyna Bycz</w:t>
      </w:r>
      <w:r>
        <w:rPr>
          <w:rFonts w:cstheme="minorHAnsi"/>
        </w:rPr>
        <w:t>ek</w:t>
      </w:r>
      <w:r w:rsidR="005A79BF" w:rsidRPr="00AC4361">
        <w:rPr>
          <w:rFonts w:cstheme="minorHAnsi"/>
        </w:rPr>
        <w:t>, tel.: 22 378 31 0</w:t>
      </w:r>
      <w:r>
        <w:rPr>
          <w:rFonts w:cstheme="minorHAnsi"/>
        </w:rPr>
        <w:t>7</w:t>
      </w:r>
      <w:r w:rsidR="005A79BF" w:rsidRPr="00AC4361">
        <w:rPr>
          <w:rFonts w:cstheme="minorHAnsi"/>
        </w:rPr>
        <w:t xml:space="preserve"> </w:t>
      </w:r>
      <w:hyperlink r:id="rId8" w:history="1">
        <w:r w:rsidRPr="000133A6">
          <w:rPr>
            <w:rStyle w:val="Hipercze"/>
            <w:rFonts w:cstheme="minorHAnsi"/>
          </w:rPr>
          <w:t>justyna.byczek@cpe.gov.pl</w:t>
        </w:r>
      </w:hyperlink>
    </w:p>
    <w:p w14:paraId="748DD21C" w14:textId="2722E0DF" w:rsidR="004B713C" w:rsidRDefault="00285C5D" w:rsidP="00103655">
      <w:pPr>
        <w:pStyle w:val="Akapitzlist"/>
        <w:numPr>
          <w:ilvl w:val="0"/>
          <w:numId w:val="22"/>
        </w:numPr>
        <w:tabs>
          <w:tab w:val="num" w:pos="0"/>
          <w:tab w:val="num" w:pos="720"/>
        </w:tabs>
        <w:spacing w:beforeLines="40" w:before="96" w:afterLines="40" w:after="96"/>
        <w:ind w:left="851" w:hanging="425"/>
        <w:jc w:val="both"/>
        <w:rPr>
          <w:rFonts w:eastAsia="Times New Roman" w:cstheme="minorHAnsi"/>
          <w:lang w:eastAsia="pl-PL"/>
        </w:rPr>
      </w:pPr>
      <w:r w:rsidRPr="00AE11FD">
        <w:rPr>
          <w:rFonts w:eastAsia="Times New Roman" w:cstheme="minorHAnsi"/>
          <w:lang w:eastAsia="pl-PL"/>
        </w:rPr>
        <w:lastRenderedPageBreak/>
        <w:t>ze strony</w:t>
      </w:r>
      <w:r w:rsidR="00C40B9B" w:rsidRPr="00AE11FD">
        <w:rPr>
          <w:rFonts w:eastAsia="Times New Roman" w:cstheme="minorHAnsi"/>
          <w:lang w:eastAsia="pl-PL"/>
        </w:rPr>
        <w:t xml:space="preserve"> W</w:t>
      </w:r>
      <w:r w:rsidR="004453B0" w:rsidRPr="00AE11FD">
        <w:rPr>
          <w:rFonts w:eastAsia="Times New Roman" w:cstheme="minorHAnsi"/>
          <w:lang w:eastAsia="pl-PL"/>
        </w:rPr>
        <w:t>ykonawcy</w:t>
      </w:r>
      <w:r w:rsidR="008153F8">
        <w:rPr>
          <w:rFonts w:eastAsia="Times New Roman" w:cstheme="minorHAnsi"/>
          <w:lang w:eastAsia="pl-PL"/>
        </w:rPr>
        <w:t>:</w:t>
      </w:r>
    </w:p>
    <w:p w14:paraId="00E56AD2" w14:textId="3100C922" w:rsidR="002F12EE" w:rsidRPr="00395A43" w:rsidRDefault="00AC4361" w:rsidP="008153F8">
      <w:pPr>
        <w:pStyle w:val="Akapitzlist"/>
        <w:spacing w:beforeLines="40" w:before="96" w:afterLines="40" w:after="96"/>
        <w:ind w:left="709"/>
        <w:jc w:val="both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……………………………………………………………………………….</w:t>
      </w:r>
    </w:p>
    <w:p w14:paraId="73762775" w14:textId="7CCD682E" w:rsidR="004453B0" w:rsidRPr="00AE11FD" w:rsidRDefault="004C6A46" w:rsidP="000608A4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beforeLines="40" w:before="96" w:afterLines="40" w:after="96"/>
        <w:ind w:left="426" w:hanging="426"/>
        <w:contextualSpacing w:val="0"/>
        <w:rPr>
          <w:rFonts w:cstheme="minorHAnsi"/>
          <w:bCs/>
        </w:rPr>
      </w:pPr>
      <w:r w:rsidRPr="00AE11FD">
        <w:rPr>
          <w:rFonts w:cstheme="minorHAnsi"/>
          <w:bCs/>
        </w:rPr>
        <w:t>Definicje stosowane w umowie:</w:t>
      </w:r>
    </w:p>
    <w:p w14:paraId="65DDFC53" w14:textId="31956051" w:rsidR="005B5F86" w:rsidRPr="00AE11FD" w:rsidRDefault="005B5F86" w:rsidP="0097123E">
      <w:pPr>
        <w:pStyle w:val="Default"/>
        <w:numPr>
          <w:ilvl w:val="0"/>
          <w:numId w:val="31"/>
        </w:numPr>
        <w:spacing w:line="276" w:lineRule="auto"/>
        <w:ind w:left="810"/>
        <w:jc w:val="both"/>
        <w:rPr>
          <w:rFonts w:asciiTheme="minorHAnsi" w:hAnsiTheme="minorHAnsi" w:cstheme="minorHAnsi"/>
          <w:sz w:val="22"/>
          <w:szCs w:val="22"/>
        </w:rPr>
      </w:pPr>
      <w:r w:rsidRPr="00AE11FD">
        <w:rPr>
          <w:rFonts w:asciiTheme="minorHAnsi" w:hAnsiTheme="minorHAnsi" w:cstheme="minorHAnsi"/>
          <w:i/>
          <w:sz w:val="22"/>
          <w:szCs w:val="22"/>
        </w:rPr>
        <w:t>Użytkownicy</w:t>
      </w:r>
      <w:r w:rsidR="00B36F1A" w:rsidRPr="00AE11FD">
        <w:rPr>
          <w:rFonts w:asciiTheme="minorHAnsi" w:hAnsiTheme="minorHAnsi" w:cstheme="minorHAnsi"/>
          <w:i/>
          <w:iCs/>
          <w:sz w:val="22"/>
          <w:szCs w:val="22"/>
          <w:lang w:val="pl-PL"/>
        </w:rPr>
        <w:t xml:space="preserve"> </w:t>
      </w:r>
      <w:r w:rsidRPr="00AE11FD">
        <w:rPr>
          <w:rFonts w:asciiTheme="minorHAnsi" w:hAnsiTheme="minorHAnsi" w:cstheme="minorHAnsi"/>
          <w:sz w:val="22"/>
          <w:szCs w:val="22"/>
        </w:rPr>
        <w:t xml:space="preserve">– wszystkie osoby, tj. pracownicy, osoby towarzyszące, wszystkie </w:t>
      </w:r>
      <w:r w:rsidRPr="00AE11FD">
        <w:rPr>
          <w:rFonts w:asciiTheme="minorHAnsi" w:hAnsiTheme="minorHAnsi" w:cstheme="minorHAnsi"/>
          <w:sz w:val="22"/>
          <w:szCs w:val="22"/>
          <w:lang w:val="pl-PL"/>
        </w:rPr>
        <w:t xml:space="preserve">niepełnoletnie </w:t>
      </w:r>
      <w:r w:rsidRPr="00AE11FD">
        <w:rPr>
          <w:rFonts w:asciiTheme="minorHAnsi" w:hAnsiTheme="minorHAnsi" w:cstheme="minorHAnsi"/>
          <w:sz w:val="22"/>
          <w:szCs w:val="22"/>
        </w:rPr>
        <w:t xml:space="preserve">dzieci własne i przysposobione pracowników, wymienione na </w:t>
      </w:r>
      <w:r w:rsidRPr="00AE11FD">
        <w:rPr>
          <w:rFonts w:asciiTheme="minorHAnsi" w:hAnsiTheme="minorHAnsi" w:cstheme="minorHAnsi"/>
          <w:i/>
          <w:sz w:val="22"/>
          <w:szCs w:val="22"/>
        </w:rPr>
        <w:t>Liście Użytkowników</w:t>
      </w:r>
      <w:r w:rsidRPr="00AE11FD">
        <w:rPr>
          <w:rFonts w:asciiTheme="minorHAnsi" w:hAnsiTheme="minorHAnsi" w:cstheme="minorHAnsi"/>
          <w:sz w:val="22"/>
          <w:szCs w:val="22"/>
        </w:rPr>
        <w:t xml:space="preserve"> sporządzanej przez </w:t>
      </w:r>
      <w:r w:rsidRPr="00AE11FD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AE11FD">
        <w:rPr>
          <w:rFonts w:asciiTheme="minorHAnsi" w:hAnsiTheme="minorHAnsi" w:cstheme="minorHAnsi"/>
          <w:sz w:val="22"/>
          <w:szCs w:val="22"/>
        </w:rPr>
        <w:t>;</w:t>
      </w:r>
    </w:p>
    <w:p w14:paraId="1025DEB0" w14:textId="6032EDFE" w:rsidR="005B5F86" w:rsidRPr="00AE11FD" w:rsidRDefault="005B5F86" w:rsidP="0097123E">
      <w:pPr>
        <w:pStyle w:val="Default"/>
        <w:numPr>
          <w:ilvl w:val="0"/>
          <w:numId w:val="31"/>
        </w:numPr>
        <w:spacing w:line="276" w:lineRule="auto"/>
        <w:ind w:left="810"/>
        <w:jc w:val="both"/>
        <w:rPr>
          <w:rFonts w:asciiTheme="minorHAnsi" w:hAnsiTheme="minorHAnsi" w:cstheme="minorHAnsi"/>
          <w:sz w:val="22"/>
          <w:szCs w:val="22"/>
        </w:rPr>
      </w:pPr>
      <w:r w:rsidRPr="00AE11FD">
        <w:rPr>
          <w:rFonts w:asciiTheme="minorHAnsi" w:hAnsiTheme="minorHAnsi" w:cstheme="minorHAnsi"/>
          <w:i/>
          <w:sz w:val="22"/>
          <w:szCs w:val="22"/>
        </w:rPr>
        <w:t>Pakiet sportowy</w:t>
      </w:r>
      <w:r w:rsidRPr="00AE11FD">
        <w:rPr>
          <w:rFonts w:asciiTheme="minorHAnsi" w:hAnsiTheme="minorHAnsi" w:cstheme="minorHAnsi"/>
          <w:sz w:val="22"/>
          <w:szCs w:val="22"/>
        </w:rPr>
        <w:t xml:space="preserve"> –zestaw różnorodnych usług sportowych i rekreacyjnych oraz dostęp do</w:t>
      </w:r>
      <w:r w:rsidR="00AE11FD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AE11FD">
        <w:rPr>
          <w:rFonts w:asciiTheme="minorHAnsi" w:hAnsiTheme="minorHAnsi" w:cstheme="minorHAnsi"/>
          <w:sz w:val="22"/>
          <w:szCs w:val="22"/>
        </w:rPr>
        <w:t xml:space="preserve">obiektów sportowych dla </w:t>
      </w:r>
      <w:r w:rsidRPr="00AE11FD">
        <w:rPr>
          <w:rFonts w:asciiTheme="minorHAnsi" w:hAnsiTheme="minorHAnsi" w:cstheme="minorHAnsi"/>
          <w:i/>
          <w:sz w:val="22"/>
          <w:szCs w:val="22"/>
        </w:rPr>
        <w:t>Użytkowników</w:t>
      </w:r>
      <w:r w:rsidRPr="00AE11FD">
        <w:rPr>
          <w:rFonts w:asciiTheme="minorHAnsi" w:hAnsiTheme="minorHAnsi" w:cstheme="minorHAnsi"/>
          <w:sz w:val="22"/>
          <w:szCs w:val="22"/>
        </w:rPr>
        <w:t>, świadczonych na ich rzecz w okresie obowiązywania umowy w obiektach sportowych;</w:t>
      </w:r>
    </w:p>
    <w:p w14:paraId="17DCB3F2" w14:textId="4FFDBDE3" w:rsidR="005B5F86" w:rsidRPr="00AE11FD" w:rsidRDefault="005B5F86" w:rsidP="0097123E">
      <w:pPr>
        <w:pStyle w:val="Default"/>
        <w:numPr>
          <w:ilvl w:val="0"/>
          <w:numId w:val="31"/>
        </w:numPr>
        <w:spacing w:line="276" w:lineRule="auto"/>
        <w:ind w:left="810"/>
        <w:jc w:val="both"/>
        <w:rPr>
          <w:rFonts w:asciiTheme="minorHAnsi" w:hAnsiTheme="minorHAnsi" w:cstheme="minorHAnsi"/>
          <w:sz w:val="22"/>
          <w:szCs w:val="22"/>
        </w:rPr>
      </w:pPr>
      <w:r w:rsidRPr="00AE11FD">
        <w:rPr>
          <w:rFonts w:asciiTheme="minorHAnsi" w:hAnsiTheme="minorHAnsi" w:cstheme="minorHAnsi"/>
          <w:i/>
          <w:sz w:val="22"/>
          <w:szCs w:val="22"/>
        </w:rPr>
        <w:t>Lista Użytkowników</w:t>
      </w:r>
      <w:r w:rsidRPr="00AE11FD">
        <w:rPr>
          <w:rFonts w:asciiTheme="minorHAnsi" w:hAnsiTheme="minorHAnsi" w:cstheme="minorHAnsi"/>
          <w:sz w:val="22"/>
          <w:szCs w:val="22"/>
        </w:rPr>
        <w:t xml:space="preserve"> – imienna lista osób uprawnionych do korzystania z usług objętych </w:t>
      </w:r>
      <w:r w:rsidRPr="00AE11FD">
        <w:rPr>
          <w:rFonts w:asciiTheme="minorHAnsi" w:hAnsiTheme="minorHAnsi" w:cstheme="minorHAnsi"/>
          <w:i/>
          <w:sz w:val="22"/>
          <w:szCs w:val="22"/>
        </w:rPr>
        <w:t>Pakietem sportowym</w:t>
      </w:r>
      <w:r w:rsidRPr="00AE11FD">
        <w:rPr>
          <w:rFonts w:asciiTheme="minorHAnsi" w:hAnsiTheme="minorHAnsi" w:cstheme="minorHAnsi"/>
          <w:sz w:val="22"/>
          <w:szCs w:val="22"/>
        </w:rPr>
        <w:t xml:space="preserve">, przekazywana </w:t>
      </w:r>
      <w:r w:rsidRPr="00AE11FD">
        <w:rPr>
          <w:rFonts w:asciiTheme="minorHAnsi" w:hAnsiTheme="minorHAnsi" w:cstheme="minorHAnsi"/>
          <w:b/>
          <w:sz w:val="22"/>
          <w:szCs w:val="22"/>
        </w:rPr>
        <w:t>Wykonawcy</w:t>
      </w:r>
      <w:r w:rsidRPr="00AE11FD">
        <w:rPr>
          <w:rFonts w:asciiTheme="minorHAnsi" w:hAnsiTheme="minorHAnsi" w:cstheme="minorHAnsi"/>
          <w:sz w:val="22"/>
          <w:szCs w:val="22"/>
        </w:rPr>
        <w:t xml:space="preserve"> przez </w:t>
      </w:r>
      <w:r w:rsidRPr="00AE11FD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AE11FD">
        <w:rPr>
          <w:rFonts w:asciiTheme="minorHAnsi" w:hAnsiTheme="minorHAnsi" w:cstheme="minorHAnsi"/>
          <w:sz w:val="22"/>
          <w:szCs w:val="22"/>
        </w:rPr>
        <w:t xml:space="preserve">. </w:t>
      </w:r>
      <w:r w:rsidRPr="00AE11FD">
        <w:rPr>
          <w:rFonts w:asciiTheme="minorHAnsi" w:hAnsiTheme="minorHAnsi" w:cstheme="minorHAnsi"/>
          <w:i/>
          <w:sz w:val="22"/>
          <w:szCs w:val="22"/>
        </w:rPr>
        <w:t>Lista Użytkowników</w:t>
      </w:r>
      <w:r w:rsidRPr="00AE11FD">
        <w:rPr>
          <w:rFonts w:asciiTheme="minorHAnsi" w:hAnsiTheme="minorHAnsi" w:cstheme="minorHAnsi"/>
          <w:sz w:val="22"/>
          <w:szCs w:val="22"/>
        </w:rPr>
        <w:t xml:space="preserve"> może być aktualizowana poprzez przystąpienie lub rezygnację </w:t>
      </w:r>
      <w:r w:rsidRPr="00AE11FD">
        <w:rPr>
          <w:rFonts w:asciiTheme="minorHAnsi" w:hAnsiTheme="minorHAnsi" w:cstheme="minorHAnsi"/>
          <w:i/>
          <w:sz w:val="22"/>
          <w:szCs w:val="22"/>
        </w:rPr>
        <w:t>Użytkownika</w:t>
      </w:r>
      <w:r w:rsidRPr="00AE11FD">
        <w:rPr>
          <w:rFonts w:asciiTheme="minorHAnsi" w:hAnsiTheme="minorHAnsi" w:cstheme="minorHAnsi"/>
          <w:sz w:val="22"/>
          <w:szCs w:val="22"/>
        </w:rPr>
        <w:t xml:space="preserve"> z</w:t>
      </w:r>
      <w:r w:rsidR="0026112E" w:rsidRPr="00AE11FD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AE11FD">
        <w:rPr>
          <w:rFonts w:asciiTheme="minorHAnsi" w:hAnsiTheme="minorHAnsi" w:cstheme="minorHAnsi"/>
          <w:i/>
          <w:sz w:val="22"/>
          <w:szCs w:val="22"/>
        </w:rPr>
        <w:t>Pakietu sportowego</w:t>
      </w:r>
      <w:r w:rsidRPr="00AE11FD">
        <w:rPr>
          <w:rFonts w:asciiTheme="minorHAnsi" w:hAnsiTheme="minorHAnsi" w:cstheme="minorHAnsi"/>
          <w:sz w:val="22"/>
          <w:szCs w:val="22"/>
        </w:rPr>
        <w:t>;</w:t>
      </w:r>
    </w:p>
    <w:p w14:paraId="08F012A0" w14:textId="15A93314" w:rsidR="005B5F86" w:rsidRPr="00AE11FD" w:rsidRDefault="005B5F86" w:rsidP="0097123E">
      <w:pPr>
        <w:pStyle w:val="Default"/>
        <w:numPr>
          <w:ilvl w:val="0"/>
          <w:numId w:val="31"/>
        </w:numPr>
        <w:spacing w:line="276" w:lineRule="auto"/>
        <w:ind w:left="810"/>
        <w:jc w:val="both"/>
        <w:rPr>
          <w:rFonts w:asciiTheme="minorHAnsi" w:hAnsiTheme="minorHAnsi" w:cstheme="minorHAnsi"/>
          <w:sz w:val="22"/>
          <w:szCs w:val="22"/>
        </w:rPr>
      </w:pPr>
      <w:r w:rsidRPr="00AE11FD">
        <w:rPr>
          <w:rFonts w:asciiTheme="minorHAnsi" w:hAnsiTheme="minorHAnsi" w:cstheme="minorHAnsi"/>
          <w:i/>
          <w:sz w:val="22"/>
          <w:szCs w:val="22"/>
        </w:rPr>
        <w:t>Pracownik</w:t>
      </w:r>
      <w:r w:rsidRPr="00AE11FD">
        <w:rPr>
          <w:rFonts w:asciiTheme="minorHAnsi" w:hAnsiTheme="minorHAnsi" w:cstheme="minorHAnsi"/>
          <w:sz w:val="22"/>
          <w:szCs w:val="22"/>
        </w:rPr>
        <w:t xml:space="preserve"> – osoba zatrudniona przez </w:t>
      </w:r>
      <w:r w:rsidRPr="00AE11FD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AE11FD">
        <w:rPr>
          <w:rFonts w:asciiTheme="minorHAnsi" w:hAnsiTheme="minorHAnsi" w:cstheme="minorHAnsi"/>
          <w:sz w:val="22"/>
          <w:szCs w:val="22"/>
        </w:rPr>
        <w:t xml:space="preserve"> na podstawie stosunku pracy wymienionego w art. 2 ustawy z dnia 26 czerwca 1974 r. Kodeks Pracy (Dz. U. z </w:t>
      </w:r>
      <w:r w:rsidRPr="00AE11FD">
        <w:rPr>
          <w:rFonts w:asciiTheme="minorHAnsi" w:hAnsiTheme="minorHAnsi" w:cstheme="minorHAnsi"/>
          <w:bCs/>
          <w:sz w:val="22"/>
          <w:szCs w:val="22"/>
        </w:rPr>
        <w:t>20</w:t>
      </w:r>
      <w:r w:rsidR="008F6FDC" w:rsidRPr="00AE11FD">
        <w:rPr>
          <w:rFonts w:asciiTheme="minorHAnsi" w:hAnsiTheme="minorHAnsi" w:cstheme="minorHAnsi"/>
          <w:bCs/>
          <w:sz w:val="22"/>
          <w:szCs w:val="22"/>
          <w:lang w:val="pl-PL"/>
        </w:rPr>
        <w:t>2</w:t>
      </w:r>
      <w:r w:rsidR="005A79BF" w:rsidRPr="00AE11FD">
        <w:rPr>
          <w:rFonts w:asciiTheme="minorHAnsi" w:hAnsiTheme="minorHAnsi" w:cstheme="minorHAnsi"/>
          <w:bCs/>
          <w:sz w:val="22"/>
          <w:szCs w:val="22"/>
          <w:lang w:val="pl-PL"/>
        </w:rPr>
        <w:t>3</w:t>
      </w:r>
      <w:r w:rsidRPr="00AE11FD">
        <w:rPr>
          <w:rFonts w:asciiTheme="minorHAnsi" w:hAnsiTheme="minorHAnsi" w:cstheme="minorHAnsi"/>
          <w:bCs/>
          <w:sz w:val="22"/>
          <w:szCs w:val="22"/>
        </w:rPr>
        <w:t xml:space="preserve"> poz. </w:t>
      </w:r>
      <w:r w:rsidR="005A79BF" w:rsidRPr="00AE11FD">
        <w:rPr>
          <w:rFonts w:asciiTheme="minorHAnsi" w:hAnsiTheme="minorHAnsi" w:cstheme="minorHAnsi"/>
          <w:bCs/>
          <w:sz w:val="22"/>
          <w:szCs w:val="22"/>
          <w:lang w:val="pl-PL"/>
        </w:rPr>
        <w:t>1465</w:t>
      </w:r>
      <w:r w:rsidRPr="00AE11FD">
        <w:rPr>
          <w:rFonts w:asciiTheme="minorHAnsi" w:hAnsiTheme="minorHAnsi" w:cstheme="minorHAnsi"/>
          <w:sz w:val="22"/>
          <w:szCs w:val="22"/>
        </w:rPr>
        <w:t>);</w:t>
      </w:r>
    </w:p>
    <w:p w14:paraId="7D073114" w14:textId="77777777" w:rsidR="005B5F86" w:rsidRPr="00AE11FD" w:rsidRDefault="005B5F86" w:rsidP="0097123E">
      <w:pPr>
        <w:pStyle w:val="Default"/>
        <w:numPr>
          <w:ilvl w:val="0"/>
          <w:numId w:val="31"/>
        </w:numPr>
        <w:spacing w:line="276" w:lineRule="auto"/>
        <w:ind w:left="810"/>
        <w:jc w:val="both"/>
        <w:rPr>
          <w:rFonts w:asciiTheme="minorHAnsi" w:hAnsiTheme="minorHAnsi" w:cstheme="minorHAnsi"/>
          <w:sz w:val="22"/>
          <w:szCs w:val="22"/>
        </w:rPr>
      </w:pPr>
      <w:r w:rsidRPr="00AE11FD">
        <w:rPr>
          <w:rFonts w:asciiTheme="minorHAnsi" w:hAnsiTheme="minorHAnsi" w:cstheme="minorHAnsi"/>
          <w:i/>
          <w:sz w:val="22"/>
          <w:szCs w:val="22"/>
        </w:rPr>
        <w:t>Osoba towarzysząca</w:t>
      </w:r>
      <w:r w:rsidRPr="00AE11FD">
        <w:rPr>
          <w:rFonts w:asciiTheme="minorHAnsi" w:hAnsiTheme="minorHAnsi" w:cstheme="minorHAnsi"/>
          <w:sz w:val="22"/>
          <w:szCs w:val="22"/>
        </w:rPr>
        <w:t xml:space="preserve"> – osoba zgłoszona przez </w:t>
      </w:r>
      <w:r w:rsidRPr="00AE11FD">
        <w:rPr>
          <w:rFonts w:asciiTheme="minorHAnsi" w:hAnsiTheme="minorHAnsi" w:cstheme="minorHAnsi"/>
          <w:i/>
          <w:sz w:val="22"/>
          <w:szCs w:val="22"/>
        </w:rPr>
        <w:t>Pracownika</w:t>
      </w:r>
      <w:r w:rsidRPr="00AE11FD">
        <w:rPr>
          <w:rFonts w:asciiTheme="minorHAnsi" w:hAnsiTheme="minorHAnsi" w:cstheme="minorHAnsi"/>
          <w:sz w:val="22"/>
          <w:szCs w:val="22"/>
        </w:rPr>
        <w:t xml:space="preserve"> (nie musi być członkiem rodziny), wymieniona na </w:t>
      </w:r>
      <w:r w:rsidRPr="00AE11FD">
        <w:rPr>
          <w:rFonts w:asciiTheme="minorHAnsi" w:hAnsiTheme="minorHAnsi" w:cstheme="minorHAnsi"/>
          <w:i/>
          <w:sz w:val="22"/>
          <w:szCs w:val="22"/>
        </w:rPr>
        <w:t>Liście Użytkowników</w:t>
      </w:r>
      <w:r w:rsidRPr="00AE11FD">
        <w:rPr>
          <w:rFonts w:asciiTheme="minorHAnsi" w:hAnsiTheme="minorHAnsi" w:cstheme="minorHAnsi"/>
          <w:sz w:val="22"/>
          <w:szCs w:val="22"/>
        </w:rPr>
        <w:t xml:space="preserve">, uprawniona do korzystania z usług objętych </w:t>
      </w:r>
      <w:r w:rsidRPr="00AE11FD">
        <w:rPr>
          <w:rFonts w:asciiTheme="minorHAnsi" w:hAnsiTheme="minorHAnsi" w:cstheme="minorHAnsi"/>
          <w:i/>
          <w:sz w:val="22"/>
          <w:szCs w:val="22"/>
        </w:rPr>
        <w:t>Pakietem sportowym</w:t>
      </w:r>
      <w:r w:rsidRPr="00AE11FD">
        <w:rPr>
          <w:rFonts w:asciiTheme="minorHAnsi" w:hAnsiTheme="minorHAnsi" w:cstheme="minorHAnsi"/>
          <w:sz w:val="22"/>
          <w:szCs w:val="22"/>
        </w:rPr>
        <w:t>;</w:t>
      </w:r>
    </w:p>
    <w:p w14:paraId="17F2CBDF" w14:textId="36BB7127" w:rsidR="005B5F86" w:rsidRPr="00AE11FD" w:rsidRDefault="005B5F86" w:rsidP="0097123E">
      <w:pPr>
        <w:pStyle w:val="Default"/>
        <w:numPr>
          <w:ilvl w:val="0"/>
          <w:numId w:val="31"/>
        </w:numPr>
        <w:spacing w:line="276" w:lineRule="auto"/>
        <w:ind w:left="810"/>
        <w:jc w:val="both"/>
        <w:rPr>
          <w:rFonts w:asciiTheme="minorHAnsi" w:hAnsiTheme="minorHAnsi" w:cstheme="minorHAnsi"/>
          <w:sz w:val="22"/>
          <w:szCs w:val="22"/>
        </w:rPr>
      </w:pPr>
      <w:r w:rsidRPr="00AE11FD">
        <w:rPr>
          <w:rFonts w:asciiTheme="minorHAnsi" w:hAnsiTheme="minorHAnsi" w:cstheme="minorHAnsi"/>
          <w:i/>
          <w:sz w:val="22"/>
          <w:szCs w:val="22"/>
        </w:rPr>
        <w:t>Dziecko</w:t>
      </w:r>
      <w:r w:rsidRPr="00AE11FD">
        <w:rPr>
          <w:rFonts w:asciiTheme="minorHAnsi" w:hAnsiTheme="minorHAnsi" w:cstheme="minorHAnsi"/>
          <w:sz w:val="22"/>
          <w:szCs w:val="22"/>
        </w:rPr>
        <w:t xml:space="preserve"> – dziecko </w:t>
      </w:r>
      <w:r w:rsidR="00576EE2" w:rsidRPr="00AE11FD">
        <w:rPr>
          <w:rFonts w:asciiTheme="minorHAnsi" w:hAnsiTheme="minorHAnsi" w:cstheme="minorHAnsi"/>
          <w:sz w:val="22"/>
          <w:szCs w:val="22"/>
          <w:lang w:val="pl-PL"/>
        </w:rPr>
        <w:t xml:space="preserve">niepełnoletnie </w:t>
      </w:r>
      <w:r w:rsidRPr="00AE11FD">
        <w:rPr>
          <w:rFonts w:asciiTheme="minorHAnsi" w:hAnsiTheme="minorHAnsi" w:cstheme="minorHAnsi"/>
          <w:sz w:val="22"/>
          <w:szCs w:val="22"/>
        </w:rPr>
        <w:t xml:space="preserve">zgłoszone przez </w:t>
      </w:r>
      <w:r w:rsidRPr="00AE11FD">
        <w:rPr>
          <w:rFonts w:asciiTheme="minorHAnsi" w:hAnsiTheme="minorHAnsi" w:cstheme="minorHAnsi"/>
          <w:i/>
          <w:sz w:val="22"/>
          <w:szCs w:val="22"/>
        </w:rPr>
        <w:t>Pracownika</w:t>
      </w:r>
      <w:r w:rsidRPr="00AE11FD">
        <w:rPr>
          <w:rFonts w:asciiTheme="minorHAnsi" w:hAnsiTheme="minorHAnsi" w:cstheme="minorHAnsi"/>
          <w:sz w:val="22"/>
          <w:szCs w:val="22"/>
        </w:rPr>
        <w:t xml:space="preserve">, wymienione na </w:t>
      </w:r>
      <w:r w:rsidRPr="00AE11FD">
        <w:rPr>
          <w:rFonts w:asciiTheme="minorHAnsi" w:hAnsiTheme="minorHAnsi" w:cstheme="minorHAnsi"/>
          <w:i/>
          <w:sz w:val="22"/>
          <w:szCs w:val="22"/>
        </w:rPr>
        <w:t>Liście</w:t>
      </w:r>
      <w:r w:rsidRPr="00AE11FD">
        <w:rPr>
          <w:rFonts w:asciiTheme="minorHAnsi" w:hAnsiTheme="minorHAnsi" w:cstheme="minorHAnsi"/>
          <w:sz w:val="22"/>
          <w:szCs w:val="22"/>
        </w:rPr>
        <w:t xml:space="preserve"> </w:t>
      </w:r>
      <w:r w:rsidRPr="00AE11FD">
        <w:rPr>
          <w:rFonts w:asciiTheme="minorHAnsi" w:hAnsiTheme="minorHAnsi" w:cstheme="minorHAnsi"/>
          <w:i/>
          <w:sz w:val="22"/>
          <w:szCs w:val="22"/>
        </w:rPr>
        <w:t>Użytkowników</w:t>
      </w:r>
      <w:r w:rsidRPr="00AE11FD">
        <w:rPr>
          <w:rFonts w:asciiTheme="minorHAnsi" w:hAnsiTheme="minorHAnsi" w:cstheme="minorHAnsi"/>
          <w:sz w:val="22"/>
          <w:szCs w:val="22"/>
        </w:rPr>
        <w:t xml:space="preserve">, uprawnione do korzystania z usług objętych </w:t>
      </w:r>
      <w:r w:rsidRPr="00AE11FD">
        <w:rPr>
          <w:rFonts w:asciiTheme="minorHAnsi" w:hAnsiTheme="minorHAnsi" w:cstheme="minorHAnsi"/>
          <w:i/>
          <w:sz w:val="22"/>
          <w:szCs w:val="22"/>
        </w:rPr>
        <w:t>Pakietem</w:t>
      </w:r>
      <w:r w:rsidRPr="00AE11FD">
        <w:rPr>
          <w:rFonts w:asciiTheme="minorHAnsi" w:hAnsiTheme="minorHAnsi" w:cstheme="minorHAnsi"/>
          <w:sz w:val="22"/>
          <w:szCs w:val="22"/>
        </w:rPr>
        <w:t xml:space="preserve"> s</w:t>
      </w:r>
      <w:r w:rsidRPr="00AE11FD">
        <w:rPr>
          <w:rFonts w:asciiTheme="minorHAnsi" w:hAnsiTheme="minorHAnsi" w:cstheme="minorHAnsi"/>
          <w:i/>
          <w:sz w:val="22"/>
          <w:szCs w:val="22"/>
        </w:rPr>
        <w:t>portowym</w:t>
      </w:r>
      <w:r w:rsidRPr="00AE11FD">
        <w:rPr>
          <w:rFonts w:asciiTheme="minorHAnsi" w:hAnsiTheme="minorHAnsi" w:cstheme="minorHAnsi"/>
          <w:sz w:val="22"/>
          <w:szCs w:val="22"/>
        </w:rPr>
        <w:t>;</w:t>
      </w:r>
    </w:p>
    <w:p w14:paraId="5883EA60" w14:textId="144E9E99" w:rsidR="005B5F86" w:rsidRPr="00AE11FD" w:rsidRDefault="005B5F86" w:rsidP="0097123E">
      <w:pPr>
        <w:pStyle w:val="Default"/>
        <w:numPr>
          <w:ilvl w:val="0"/>
          <w:numId w:val="31"/>
        </w:numPr>
        <w:spacing w:line="276" w:lineRule="auto"/>
        <w:ind w:left="810"/>
        <w:jc w:val="both"/>
        <w:rPr>
          <w:rFonts w:asciiTheme="minorHAnsi" w:hAnsiTheme="minorHAnsi" w:cstheme="minorHAnsi"/>
          <w:sz w:val="22"/>
          <w:szCs w:val="22"/>
        </w:rPr>
      </w:pPr>
      <w:r w:rsidRPr="00AE11FD">
        <w:rPr>
          <w:rFonts w:asciiTheme="minorHAnsi" w:hAnsiTheme="minorHAnsi" w:cstheme="minorHAnsi"/>
          <w:i/>
          <w:sz w:val="22"/>
          <w:szCs w:val="22"/>
        </w:rPr>
        <w:t xml:space="preserve">Karta basenowa dla dziecka </w:t>
      </w:r>
      <w:r w:rsidRPr="00AE11FD">
        <w:rPr>
          <w:rFonts w:asciiTheme="minorHAnsi" w:hAnsiTheme="minorHAnsi" w:cstheme="minorHAnsi"/>
          <w:sz w:val="22"/>
          <w:szCs w:val="22"/>
        </w:rPr>
        <w:t xml:space="preserve">– karta uprawniająca </w:t>
      </w:r>
      <w:r w:rsidR="000C6C31" w:rsidRPr="00AE11FD">
        <w:rPr>
          <w:rFonts w:asciiTheme="minorHAnsi" w:hAnsiTheme="minorHAnsi" w:cstheme="minorHAnsi"/>
          <w:sz w:val="22"/>
          <w:szCs w:val="22"/>
          <w:lang w:val="pl-PL"/>
        </w:rPr>
        <w:t xml:space="preserve">niepełnoletnie </w:t>
      </w:r>
      <w:r w:rsidRPr="00AE11FD">
        <w:rPr>
          <w:rFonts w:asciiTheme="minorHAnsi" w:hAnsiTheme="minorHAnsi" w:cstheme="minorHAnsi"/>
          <w:sz w:val="22"/>
          <w:szCs w:val="22"/>
        </w:rPr>
        <w:t>dzieci własne i</w:t>
      </w:r>
      <w:r w:rsidR="0026112E" w:rsidRPr="00AE11FD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AE11FD">
        <w:rPr>
          <w:rFonts w:asciiTheme="minorHAnsi" w:hAnsiTheme="minorHAnsi" w:cstheme="minorHAnsi"/>
          <w:sz w:val="22"/>
          <w:szCs w:val="22"/>
        </w:rPr>
        <w:t xml:space="preserve">przysposobione pracownika do korzystania w ramach </w:t>
      </w:r>
      <w:r w:rsidRPr="00AE11FD">
        <w:rPr>
          <w:rFonts w:asciiTheme="minorHAnsi" w:hAnsiTheme="minorHAnsi" w:cstheme="minorHAnsi"/>
          <w:i/>
          <w:sz w:val="22"/>
          <w:szCs w:val="22"/>
        </w:rPr>
        <w:t>Pakietu sportowego</w:t>
      </w:r>
      <w:r w:rsidRPr="00AE11FD">
        <w:rPr>
          <w:rFonts w:asciiTheme="minorHAnsi" w:hAnsiTheme="minorHAnsi" w:cstheme="minorHAnsi"/>
          <w:sz w:val="22"/>
          <w:szCs w:val="22"/>
        </w:rPr>
        <w:t xml:space="preserve"> z obiektów basenowych;</w:t>
      </w:r>
    </w:p>
    <w:p w14:paraId="667BCF64" w14:textId="2770EBE8" w:rsidR="007610BC" w:rsidRPr="00AE11FD" w:rsidRDefault="005B5F86" w:rsidP="0097123E">
      <w:pPr>
        <w:pStyle w:val="Default"/>
        <w:numPr>
          <w:ilvl w:val="0"/>
          <w:numId w:val="31"/>
        </w:numPr>
        <w:spacing w:line="276" w:lineRule="auto"/>
        <w:ind w:left="810"/>
        <w:jc w:val="both"/>
        <w:rPr>
          <w:rFonts w:asciiTheme="minorHAnsi" w:hAnsiTheme="minorHAnsi" w:cstheme="minorHAnsi"/>
          <w:sz w:val="22"/>
          <w:szCs w:val="22"/>
        </w:rPr>
      </w:pPr>
      <w:r w:rsidRPr="00AE11FD">
        <w:rPr>
          <w:rFonts w:asciiTheme="minorHAnsi" w:hAnsiTheme="minorHAnsi" w:cstheme="minorHAnsi"/>
          <w:i/>
          <w:sz w:val="22"/>
          <w:szCs w:val="22"/>
        </w:rPr>
        <w:t>Karta pełna dla dziecka</w:t>
      </w:r>
      <w:r w:rsidRPr="00AE11FD">
        <w:rPr>
          <w:rFonts w:asciiTheme="minorHAnsi" w:hAnsiTheme="minorHAnsi" w:cstheme="minorHAnsi"/>
          <w:sz w:val="22"/>
          <w:szCs w:val="22"/>
        </w:rPr>
        <w:t xml:space="preserve"> </w:t>
      </w:r>
      <w:r w:rsidR="007610BC" w:rsidRPr="00AE11FD">
        <w:rPr>
          <w:rFonts w:asciiTheme="minorHAnsi" w:hAnsiTheme="minorHAnsi" w:cstheme="minorHAnsi"/>
          <w:sz w:val="22"/>
          <w:szCs w:val="22"/>
        </w:rPr>
        <w:t>–</w:t>
      </w:r>
      <w:r w:rsidRPr="00AE11FD">
        <w:rPr>
          <w:rFonts w:asciiTheme="minorHAnsi" w:hAnsiTheme="minorHAnsi" w:cstheme="minorHAnsi"/>
          <w:sz w:val="22"/>
          <w:szCs w:val="22"/>
        </w:rPr>
        <w:t xml:space="preserve"> </w:t>
      </w:r>
      <w:r w:rsidR="00727720" w:rsidRPr="00AE11FD">
        <w:rPr>
          <w:rFonts w:asciiTheme="minorHAnsi" w:hAnsiTheme="minorHAnsi" w:cstheme="minorHAnsi"/>
          <w:sz w:val="22"/>
          <w:szCs w:val="22"/>
        </w:rPr>
        <w:t>karta uprawniająca dzieci własne i przysposobione pracownika do korzystania w ramach Pakietu sportowego z pełnego pakietu (do 15 roku życia);</w:t>
      </w:r>
    </w:p>
    <w:p w14:paraId="7874E236" w14:textId="65EE3755" w:rsidR="005B5F86" w:rsidRPr="00AE11FD" w:rsidRDefault="005B5F86" w:rsidP="0097123E">
      <w:pPr>
        <w:pStyle w:val="Default"/>
        <w:numPr>
          <w:ilvl w:val="0"/>
          <w:numId w:val="31"/>
        </w:numPr>
        <w:spacing w:line="276" w:lineRule="auto"/>
        <w:ind w:left="810"/>
        <w:jc w:val="both"/>
        <w:rPr>
          <w:rFonts w:asciiTheme="minorHAnsi" w:hAnsiTheme="minorHAnsi" w:cstheme="minorHAnsi"/>
          <w:sz w:val="22"/>
          <w:szCs w:val="22"/>
        </w:rPr>
      </w:pPr>
      <w:r w:rsidRPr="00AE11FD">
        <w:rPr>
          <w:rFonts w:asciiTheme="minorHAnsi" w:hAnsiTheme="minorHAnsi" w:cstheme="minorHAnsi"/>
          <w:i/>
          <w:sz w:val="22"/>
          <w:szCs w:val="22"/>
        </w:rPr>
        <w:t>Okres rozliczeniowy</w:t>
      </w:r>
      <w:r w:rsidRPr="00AE11FD">
        <w:rPr>
          <w:rFonts w:asciiTheme="minorHAnsi" w:hAnsiTheme="minorHAnsi" w:cstheme="minorHAnsi"/>
          <w:sz w:val="22"/>
          <w:szCs w:val="22"/>
        </w:rPr>
        <w:t xml:space="preserve"> – miesiąc kalendarzowy, podczas którego </w:t>
      </w:r>
      <w:r w:rsidRPr="00AE11FD">
        <w:rPr>
          <w:rFonts w:asciiTheme="minorHAnsi" w:hAnsiTheme="minorHAnsi" w:cstheme="minorHAnsi"/>
          <w:i/>
          <w:sz w:val="22"/>
          <w:szCs w:val="22"/>
        </w:rPr>
        <w:t>Użytkownicy</w:t>
      </w:r>
      <w:r w:rsidRPr="00AE11FD">
        <w:rPr>
          <w:rFonts w:asciiTheme="minorHAnsi" w:hAnsiTheme="minorHAnsi" w:cstheme="minorHAnsi"/>
          <w:sz w:val="22"/>
          <w:szCs w:val="22"/>
        </w:rPr>
        <w:t xml:space="preserve"> korzystają z</w:t>
      </w:r>
      <w:r w:rsidR="00AE11FD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AE11FD">
        <w:rPr>
          <w:rFonts w:asciiTheme="minorHAnsi" w:hAnsiTheme="minorHAnsi" w:cstheme="minorHAnsi"/>
          <w:i/>
          <w:sz w:val="22"/>
          <w:szCs w:val="22"/>
        </w:rPr>
        <w:t>Pakietu sportowego</w:t>
      </w:r>
      <w:r w:rsidRPr="00AE11FD">
        <w:rPr>
          <w:rFonts w:asciiTheme="minorHAnsi" w:hAnsiTheme="minorHAnsi" w:cstheme="minorHAnsi"/>
          <w:sz w:val="22"/>
          <w:szCs w:val="22"/>
        </w:rPr>
        <w:t>;</w:t>
      </w:r>
    </w:p>
    <w:p w14:paraId="3F9E8DE3" w14:textId="36DECC50" w:rsidR="000C6C31" w:rsidRPr="00AE11FD" w:rsidRDefault="005B5F86" w:rsidP="005B5F86">
      <w:pPr>
        <w:pStyle w:val="Default"/>
        <w:numPr>
          <w:ilvl w:val="0"/>
          <w:numId w:val="31"/>
        </w:numPr>
        <w:spacing w:line="276" w:lineRule="auto"/>
        <w:ind w:left="810"/>
        <w:jc w:val="both"/>
        <w:rPr>
          <w:rFonts w:asciiTheme="minorHAnsi" w:hAnsiTheme="minorHAnsi" w:cstheme="minorHAnsi"/>
          <w:sz w:val="22"/>
          <w:szCs w:val="22"/>
        </w:rPr>
      </w:pPr>
      <w:r w:rsidRPr="00AE11FD">
        <w:rPr>
          <w:rFonts w:asciiTheme="minorHAnsi" w:hAnsiTheme="minorHAnsi" w:cstheme="minorHAnsi"/>
          <w:i/>
          <w:sz w:val="22"/>
          <w:szCs w:val="22"/>
        </w:rPr>
        <w:t>Karta sportowa</w:t>
      </w:r>
      <w:r w:rsidRPr="00AE11FD">
        <w:rPr>
          <w:rFonts w:asciiTheme="minorHAnsi" w:hAnsiTheme="minorHAnsi" w:cstheme="minorHAnsi"/>
          <w:sz w:val="22"/>
          <w:szCs w:val="22"/>
        </w:rPr>
        <w:t xml:space="preserve"> – karta uprawniająca </w:t>
      </w:r>
      <w:r w:rsidRPr="00AE11FD">
        <w:rPr>
          <w:rFonts w:asciiTheme="minorHAnsi" w:hAnsiTheme="minorHAnsi" w:cstheme="minorHAnsi"/>
          <w:i/>
          <w:sz w:val="22"/>
          <w:szCs w:val="22"/>
        </w:rPr>
        <w:t>Użytkownika</w:t>
      </w:r>
      <w:r w:rsidRPr="00AE11FD">
        <w:rPr>
          <w:rFonts w:asciiTheme="minorHAnsi" w:hAnsiTheme="minorHAnsi" w:cstheme="minorHAnsi"/>
          <w:sz w:val="22"/>
          <w:szCs w:val="22"/>
        </w:rPr>
        <w:t xml:space="preserve"> do korzystania z usług określonych w</w:t>
      </w:r>
      <w:r w:rsidR="00AE11FD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AE11FD">
        <w:rPr>
          <w:rFonts w:asciiTheme="minorHAnsi" w:hAnsiTheme="minorHAnsi" w:cstheme="minorHAnsi"/>
          <w:i/>
          <w:sz w:val="22"/>
          <w:szCs w:val="22"/>
        </w:rPr>
        <w:t>Pakiecie sportowym (definicja do zastosowania opcjonalnie w przypadku, gdy Wykonawca będzie wystawiał Kartę Użytkownikowi)</w:t>
      </w:r>
      <w:r w:rsidR="000C6C31" w:rsidRPr="00AE11FD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24B1F9F4" w14:textId="50F62E1B" w:rsidR="001A0C72" w:rsidRPr="00AE11FD" w:rsidRDefault="000C6C31" w:rsidP="00071F49">
      <w:pPr>
        <w:pStyle w:val="Default"/>
        <w:numPr>
          <w:ilvl w:val="0"/>
          <w:numId w:val="31"/>
        </w:numPr>
        <w:spacing w:line="276" w:lineRule="auto"/>
        <w:ind w:left="810"/>
        <w:jc w:val="both"/>
        <w:rPr>
          <w:rFonts w:asciiTheme="minorHAnsi" w:hAnsiTheme="minorHAnsi" w:cstheme="minorHAnsi"/>
          <w:sz w:val="22"/>
          <w:szCs w:val="22"/>
        </w:rPr>
      </w:pPr>
      <w:r w:rsidRPr="00AE11FD">
        <w:rPr>
          <w:rFonts w:asciiTheme="minorHAnsi" w:hAnsiTheme="minorHAnsi" w:cstheme="minorHAnsi"/>
          <w:i/>
          <w:sz w:val="22"/>
          <w:szCs w:val="22"/>
          <w:lang w:val="pl-PL"/>
        </w:rPr>
        <w:t xml:space="preserve">OPZ </w:t>
      </w:r>
      <w:r w:rsidR="00071F49" w:rsidRPr="00AE11FD">
        <w:rPr>
          <w:rFonts w:asciiTheme="minorHAnsi" w:hAnsiTheme="minorHAnsi" w:cstheme="minorHAnsi"/>
          <w:sz w:val="22"/>
          <w:szCs w:val="22"/>
        </w:rPr>
        <w:t>–</w:t>
      </w:r>
      <w:r w:rsidRPr="00AE11F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071F49" w:rsidRPr="00AE11FD">
        <w:rPr>
          <w:rFonts w:asciiTheme="minorHAnsi" w:hAnsiTheme="minorHAnsi" w:cstheme="minorHAnsi"/>
          <w:sz w:val="22"/>
          <w:szCs w:val="22"/>
          <w:lang w:val="pl-PL"/>
        </w:rPr>
        <w:t>opis przedmiotu zamówienia</w:t>
      </w:r>
      <w:r w:rsidR="00A41153" w:rsidRPr="00AE11FD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289006BC" w14:textId="7F1F9B8F" w:rsidR="004B713C" w:rsidRPr="00D25B54" w:rsidRDefault="004B713C" w:rsidP="00AE11FD">
      <w:pPr>
        <w:spacing w:before="240" w:after="120"/>
        <w:jc w:val="center"/>
        <w:rPr>
          <w:rFonts w:cstheme="minorHAnsi"/>
          <w:b/>
        </w:rPr>
      </w:pPr>
      <w:r w:rsidRPr="00D25B54">
        <w:rPr>
          <w:rFonts w:cstheme="minorHAnsi"/>
          <w:b/>
        </w:rPr>
        <w:t>§ 2</w:t>
      </w:r>
    </w:p>
    <w:p w14:paraId="51711797" w14:textId="69182A49" w:rsidR="00270127" w:rsidRPr="00E4200A" w:rsidRDefault="00270127" w:rsidP="001B4BF6">
      <w:pPr>
        <w:pStyle w:val="Akapitzlist"/>
        <w:numPr>
          <w:ilvl w:val="0"/>
          <w:numId w:val="51"/>
        </w:numPr>
        <w:spacing w:beforeLines="40" w:before="96" w:afterLines="40" w:after="96"/>
        <w:ind w:left="426"/>
        <w:jc w:val="both"/>
      </w:pPr>
      <w:r w:rsidRPr="00E4200A">
        <w:rPr>
          <w:rFonts w:cstheme="minorHAnsi"/>
        </w:rPr>
        <w:t>Niniejsza umowa zawarta jest na okres 30 miesięcy, począwszy</w:t>
      </w:r>
      <w:r w:rsidR="00042FD4" w:rsidRPr="00E4200A">
        <w:rPr>
          <w:rFonts w:cstheme="minorHAnsi"/>
        </w:rPr>
        <w:t xml:space="preserve"> </w:t>
      </w:r>
      <w:r w:rsidR="00FF4B49" w:rsidRPr="00E4200A">
        <w:rPr>
          <w:rFonts w:eastAsia="Times New Roman" w:cstheme="minorHAnsi"/>
          <w:b/>
          <w:bCs/>
          <w:color w:val="000000"/>
          <w:lang w:val="uk-UA" w:eastAsia="uk-UA"/>
        </w:rPr>
        <w:t>od dnia 1 kwietnia 202</w:t>
      </w:r>
      <w:r w:rsidR="00AC4361" w:rsidRPr="00E4200A">
        <w:rPr>
          <w:rFonts w:eastAsia="Times New Roman" w:cstheme="minorHAnsi"/>
          <w:b/>
          <w:bCs/>
          <w:color w:val="000000"/>
          <w:lang w:eastAsia="uk-UA"/>
        </w:rPr>
        <w:t>6</w:t>
      </w:r>
      <w:r w:rsidR="00FF4B49" w:rsidRPr="00E4200A">
        <w:rPr>
          <w:rFonts w:eastAsia="Times New Roman" w:cstheme="minorHAnsi"/>
          <w:b/>
          <w:bCs/>
          <w:color w:val="000000"/>
          <w:lang w:val="uk-UA" w:eastAsia="uk-UA"/>
        </w:rPr>
        <w:t xml:space="preserve"> r.  </w:t>
      </w:r>
      <w:r w:rsidRPr="00E4200A">
        <w:rPr>
          <w:rFonts w:eastAsia="Times New Roman" w:cstheme="minorHAnsi"/>
          <w:b/>
          <w:bCs/>
          <w:color w:val="000000"/>
          <w:lang w:eastAsia="uk-UA"/>
        </w:rPr>
        <w:t>albo</w:t>
      </w:r>
      <w:r w:rsidR="00FF4B49" w:rsidRPr="00E4200A">
        <w:rPr>
          <w:rFonts w:eastAsia="Times New Roman" w:cstheme="minorHAnsi"/>
          <w:b/>
          <w:bCs/>
          <w:color w:val="000000"/>
          <w:lang w:val="uk-UA" w:eastAsia="uk-UA"/>
        </w:rPr>
        <w:t xml:space="preserve"> do wyczerpania środków</w:t>
      </w:r>
      <w:r w:rsidRPr="00E4200A">
        <w:rPr>
          <w:rFonts w:eastAsia="Times New Roman" w:cstheme="minorHAnsi"/>
          <w:b/>
          <w:bCs/>
          <w:color w:val="000000"/>
          <w:lang w:eastAsia="uk-UA"/>
        </w:rPr>
        <w:t xml:space="preserve"> przeznaczonych na realizację niniejszego zamówienia</w:t>
      </w:r>
      <w:r w:rsidR="00FF4B49" w:rsidRPr="00E4200A">
        <w:rPr>
          <w:rFonts w:eastAsia="Times New Roman" w:cstheme="minorHAnsi"/>
          <w:b/>
          <w:bCs/>
          <w:color w:val="000000"/>
          <w:lang w:val="uk-UA" w:eastAsia="uk-UA"/>
        </w:rPr>
        <w:t xml:space="preserve"> </w:t>
      </w:r>
      <w:r w:rsidRPr="00E4200A">
        <w:rPr>
          <w:rFonts w:eastAsia="Times New Roman" w:cstheme="minorHAnsi"/>
          <w:b/>
          <w:bCs/>
          <w:color w:val="000000"/>
          <w:lang w:eastAsia="uk-UA"/>
        </w:rPr>
        <w:t xml:space="preserve">- </w:t>
      </w:r>
      <w:r w:rsidR="00FF4B49" w:rsidRPr="00E4200A">
        <w:rPr>
          <w:rFonts w:eastAsia="Times New Roman" w:cstheme="minorHAnsi"/>
          <w:b/>
          <w:bCs/>
          <w:color w:val="000000"/>
          <w:lang w:val="uk-UA" w:eastAsia="uk-UA"/>
        </w:rPr>
        <w:t xml:space="preserve">w zależności, </w:t>
      </w:r>
      <w:r w:rsidRPr="00E4200A">
        <w:rPr>
          <w:rFonts w:eastAsia="Times New Roman" w:cstheme="minorHAnsi"/>
          <w:b/>
          <w:bCs/>
          <w:color w:val="000000"/>
          <w:lang w:eastAsia="uk-UA"/>
        </w:rPr>
        <w:t xml:space="preserve">od tego które ze zdarzeń </w:t>
      </w:r>
      <w:r w:rsidR="00FF4B49" w:rsidRPr="00E4200A">
        <w:rPr>
          <w:rFonts w:eastAsia="Times New Roman" w:cstheme="minorHAnsi"/>
          <w:b/>
          <w:bCs/>
          <w:color w:val="000000"/>
          <w:lang w:val="uk-UA" w:eastAsia="uk-UA"/>
        </w:rPr>
        <w:t>nastąpi wcześniej</w:t>
      </w:r>
      <w:r w:rsidR="00FF4B49" w:rsidRPr="00E4200A">
        <w:rPr>
          <w:rFonts w:eastAsia="Times New Roman" w:cstheme="minorHAnsi"/>
          <w:b/>
          <w:bCs/>
          <w:color w:val="000000"/>
          <w:lang w:eastAsia="uk-UA"/>
        </w:rPr>
        <w:t>.</w:t>
      </w:r>
    </w:p>
    <w:p w14:paraId="269F6030" w14:textId="5EF5F1BA" w:rsidR="006D01A6" w:rsidRPr="00E4200A" w:rsidRDefault="00207AC8" w:rsidP="00A94D48">
      <w:pPr>
        <w:pStyle w:val="Akapitzlist"/>
        <w:numPr>
          <w:ilvl w:val="0"/>
          <w:numId w:val="51"/>
        </w:numPr>
        <w:spacing w:beforeLines="40" w:before="96" w:afterLines="40" w:after="96"/>
        <w:ind w:left="426"/>
        <w:jc w:val="both"/>
      </w:pPr>
      <w:r w:rsidRPr="00E4200A">
        <w:rPr>
          <w:rFonts w:eastAsia="Times New Roman" w:cstheme="minorHAnsi"/>
          <w:b/>
          <w:bCs/>
          <w:color w:val="000000"/>
          <w:lang w:eastAsia="uk-UA"/>
        </w:rPr>
        <w:t xml:space="preserve">Zamawiający przewiduje możliwość przedłużenia </w:t>
      </w:r>
      <w:r w:rsidR="00270127" w:rsidRPr="00E4200A">
        <w:rPr>
          <w:rFonts w:eastAsia="Times New Roman" w:cstheme="minorHAnsi"/>
          <w:b/>
          <w:bCs/>
          <w:color w:val="000000"/>
          <w:lang w:eastAsia="uk-UA"/>
        </w:rPr>
        <w:t xml:space="preserve">terminu realizacji umowy na warunkach i zasadach opisanych w niniejszej umowie </w:t>
      </w:r>
      <w:r w:rsidRPr="00E4200A">
        <w:rPr>
          <w:rFonts w:eastAsia="Times New Roman" w:cstheme="minorHAnsi"/>
          <w:b/>
          <w:bCs/>
          <w:color w:val="000000"/>
          <w:lang w:eastAsia="uk-UA"/>
        </w:rPr>
        <w:t xml:space="preserve">maksymalnie </w:t>
      </w:r>
      <w:r w:rsidR="00270127" w:rsidRPr="00E4200A">
        <w:rPr>
          <w:rFonts w:eastAsia="Times New Roman" w:cstheme="minorHAnsi"/>
          <w:b/>
          <w:bCs/>
          <w:color w:val="000000"/>
          <w:lang w:eastAsia="uk-UA"/>
        </w:rPr>
        <w:t>o</w:t>
      </w:r>
      <w:r w:rsidRPr="00E4200A">
        <w:rPr>
          <w:rFonts w:eastAsia="Times New Roman" w:cstheme="minorHAnsi"/>
          <w:b/>
          <w:bCs/>
          <w:color w:val="000000"/>
          <w:lang w:eastAsia="uk-UA"/>
        </w:rPr>
        <w:t xml:space="preserve"> 6 miesięcy, </w:t>
      </w:r>
      <w:r w:rsidR="00270127" w:rsidRPr="00E4200A">
        <w:rPr>
          <w:rFonts w:eastAsia="Times New Roman" w:cstheme="minorHAnsi"/>
          <w:b/>
          <w:bCs/>
          <w:color w:val="000000"/>
          <w:lang w:eastAsia="uk-UA"/>
        </w:rPr>
        <w:t>pod warunkiem niewykorzystania środków finansowych przewidzianych na realizację zamówienia</w:t>
      </w:r>
      <w:r w:rsidRPr="00E4200A">
        <w:rPr>
          <w:rFonts w:eastAsia="Times New Roman" w:cstheme="minorHAnsi"/>
          <w:b/>
          <w:bCs/>
          <w:color w:val="000000"/>
          <w:lang w:eastAsia="uk-UA"/>
        </w:rPr>
        <w:t>.</w:t>
      </w:r>
    </w:p>
    <w:p w14:paraId="444C901E" w14:textId="071D3482" w:rsidR="004B713C" w:rsidRPr="00AE11FD" w:rsidRDefault="004B713C" w:rsidP="00AE11FD">
      <w:pPr>
        <w:spacing w:before="240" w:after="120"/>
        <w:jc w:val="center"/>
        <w:rPr>
          <w:rFonts w:cstheme="minorHAnsi"/>
          <w:b/>
        </w:rPr>
      </w:pPr>
      <w:r w:rsidRPr="00AE11FD">
        <w:rPr>
          <w:rFonts w:cstheme="minorHAnsi"/>
          <w:b/>
        </w:rPr>
        <w:t>§ 3</w:t>
      </w:r>
    </w:p>
    <w:p w14:paraId="14111CCF" w14:textId="7B81C1E7" w:rsidR="000D272F" w:rsidRPr="00AE11FD" w:rsidRDefault="00F64248" w:rsidP="0097123E">
      <w:pPr>
        <w:pStyle w:val="Akapitzlist"/>
        <w:numPr>
          <w:ilvl w:val="0"/>
          <w:numId w:val="32"/>
        </w:numPr>
        <w:ind w:left="426" w:hanging="426"/>
        <w:jc w:val="both"/>
        <w:rPr>
          <w:rFonts w:cstheme="minorHAnsi"/>
        </w:rPr>
      </w:pPr>
      <w:r w:rsidRPr="00AE11FD">
        <w:rPr>
          <w:rFonts w:cstheme="minorHAnsi"/>
        </w:rPr>
        <w:t xml:space="preserve">Zamawiający </w:t>
      </w:r>
      <w:r w:rsidR="00270127">
        <w:rPr>
          <w:rFonts w:cstheme="minorHAnsi"/>
        </w:rPr>
        <w:t xml:space="preserve">jest uprawniony do aktualizacji listy </w:t>
      </w:r>
      <w:r w:rsidR="000D272F" w:rsidRPr="00AE11FD">
        <w:rPr>
          <w:rFonts w:cstheme="minorHAnsi"/>
        </w:rPr>
        <w:t>użytkowników</w:t>
      </w:r>
      <w:r w:rsidR="005D1B59">
        <w:rPr>
          <w:rFonts w:cstheme="minorHAnsi"/>
        </w:rPr>
        <w:t>, w szczególności do</w:t>
      </w:r>
      <w:r w:rsidR="000D272F" w:rsidRPr="00AE11FD">
        <w:rPr>
          <w:rFonts w:cstheme="minorHAnsi"/>
        </w:rPr>
        <w:t xml:space="preserve"> zgłaszani</w:t>
      </w:r>
      <w:r w:rsidR="005D1B59">
        <w:rPr>
          <w:rFonts w:cstheme="minorHAnsi"/>
        </w:rPr>
        <w:t>a nowych użytkowników oraz rezygnacji z użytkowników</w:t>
      </w:r>
      <w:r w:rsidR="000D272F" w:rsidRPr="00AE11FD">
        <w:rPr>
          <w:rFonts w:cstheme="minorHAnsi"/>
        </w:rPr>
        <w:t xml:space="preserve">, </w:t>
      </w:r>
      <w:r w:rsidR="005D1B59">
        <w:rPr>
          <w:rFonts w:cstheme="minorHAnsi"/>
        </w:rPr>
        <w:t xml:space="preserve">najpóźniej na …… </w:t>
      </w:r>
      <w:r w:rsidR="008B0F29">
        <w:rPr>
          <w:rFonts w:cstheme="minorHAnsi"/>
        </w:rPr>
        <w:t xml:space="preserve">dni kalendarzowych przed rozpoczęciem </w:t>
      </w:r>
      <w:r w:rsidR="005D1B59">
        <w:rPr>
          <w:rFonts w:cstheme="minorHAnsi"/>
        </w:rPr>
        <w:t xml:space="preserve">danego </w:t>
      </w:r>
      <w:r w:rsidR="008B0F29">
        <w:rPr>
          <w:rFonts w:cstheme="minorHAnsi"/>
        </w:rPr>
        <w:t>miesiąca abonamentowego,</w:t>
      </w:r>
      <w:r w:rsidR="000D272F" w:rsidRPr="00AE11FD">
        <w:rPr>
          <w:rFonts w:cstheme="minorHAnsi"/>
        </w:rPr>
        <w:t xml:space="preserve"> </w:t>
      </w:r>
      <w:r w:rsidR="005D1B59">
        <w:rPr>
          <w:rFonts w:cstheme="minorHAnsi"/>
        </w:rPr>
        <w:t xml:space="preserve">poprzez przesłanie informacji </w:t>
      </w:r>
      <w:r w:rsidR="000D272F" w:rsidRPr="00AE11FD">
        <w:rPr>
          <w:rFonts w:cstheme="minorHAnsi"/>
        </w:rPr>
        <w:t>drogą mailową na wskazany przez Wykonawcę adres</w:t>
      </w:r>
      <w:r w:rsidR="008332E7" w:rsidRPr="00AE11FD">
        <w:rPr>
          <w:rFonts w:cstheme="minorHAnsi"/>
        </w:rPr>
        <w:t xml:space="preserve"> </w:t>
      </w:r>
      <w:r w:rsidR="000D272F" w:rsidRPr="00AE11FD">
        <w:rPr>
          <w:rFonts w:cstheme="minorHAnsi"/>
        </w:rPr>
        <w:t xml:space="preserve">lub </w:t>
      </w:r>
      <w:r w:rsidR="005D1B59">
        <w:rPr>
          <w:rFonts w:cstheme="minorHAnsi"/>
        </w:rPr>
        <w:t xml:space="preserve">poprzez </w:t>
      </w:r>
      <w:r w:rsidR="000D272F" w:rsidRPr="00AE11FD">
        <w:rPr>
          <w:rFonts w:cstheme="minorHAnsi"/>
        </w:rPr>
        <w:t xml:space="preserve">platformę internetową. </w:t>
      </w:r>
    </w:p>
    <w:p w14:paraId="36CA52B5" w14:textId="3D891184" w:rsidR="00F64248" w:rsidRPr="00AE11FD" w:rsidRDefault="00F64248" w:rsidP="0097123E">
      <w:pPr>
        <w:pStyle w:val="Akapitzlist"/>
        <w:numPr>
          <w:ilvl w:val="0"/>
          <w:numId w:val="32"/>
        </w:numPr>
        <w:ind w:left="426" w:hanging="426"/>
        <w:jc w:val="both"/>
        <w:rPr>
          <w:rFonts w:cstheme="minorHAnsi"/>
        </w:rPr>
      </w:pPr>
      <w:r w:rsidRPr="00AE11FD">
        <w:rPr>
          <w:rFonts w:cstheme="minorHAnsi"/>
        </w:rPr>
        <w:t>Okres rozliczeniowy wynosi 1 miesiąc kalendarzowy.</w:t>
      </w:r>
    </w:p>
    <w:p w14:paraId="6F8AE7BF" w14:textId="2E338AF7" w:rsidR="000D272F" w:rsidRPr="00AE11FD" w:rsidRDefault="000D272F" w:rsidP="0097123E">
      <w:pPr>
        <w:pStyle w:val="Akapitzlist"/>
        <w:numPr>
          <w:ilvl w:val="0"/>
          <w:numId w:val="32"/>
        </w:numPr>
        <w:ind w:left="426" w:hanging="426"/>
        <w:jc w:val="both"/>
        <w:rPr>
          <w:rFonts w:cstheme="minorHAnsi"/>
        </w:rPr>
      </w:pPr>
      <w:r w:rsidRPr="00AE11FD">
        <w:rPr>
          <w:rFonts w:cstheme="minorHAnsi"/>
        </w:rPr>
        <w:t>Rezygnacja pracownika z korzystania z zajęć sportowo – rekreacyjnych jest jednoznaczna z</w:t>
      </w:r>
      <w:r w:rsidR="0026112E" w:rsidRPr="00AE11FD">
        <w:rPr>
          <w:rFonts w:cstheme="minorHAnsi"/>
        </w:rPr>
        <w:t> </w:t>
      </w:r>
      <w:r w:rsidRPr="00AE11FD">
        <w:rPr>
          <w:rFonts w:cstheme="minorHAnsi"/>
        </w:rPr>
        <w:t>rezygnacją osoby towarzyszącej i dzieci pracownika.</w:t>
      </w:r>
    </w:p>
    <w:p w14:paraId="54F1BEF1" w14:textId="77777777" w:rsidR="005D1B59" w:rsidRDefault="000D54E8" w:rsidP="0097123E">
      <w:pPr>
        <w:pStyle w:val="Akapitzlist"/>
        <w:numPr>
          <w:ilvl w:val="0"/>
          <w:numId w:val="32"/>
        </w:numPr>
        <w:ind w:left="426" w:hanging="426"/>
        <w:jc w:val="both"/>
        <w:rPr>
          <w:rFonts w:cstheme="minorHAnsi"/>
          <w:color w:val="000000"/>
        </w:rPr>
      </w:pPr>
      <w:bookmarkStart w:id="1" w:name="_Hlk98142763"/>
      <w:r w:rsidRPr="00AE11FD">
        <w:rPr>
          <w:rFonts w:cstheme="minorHAnsi"/>
          <w:color w:val="000000"/>
        </w:rPr>
        <w:t xml:space="preserve">W przypadku </w:t>
      </w:r>
      <w:r w:rsidR="005D1B59">
        <w:rPr>
          <w:rFonts w:cstheme="minorHAnsi"/>
          <w:color w:val="000000"/>
        </w:rPr>
        <w:t xml:space="preserve">tradycyjnych </w:t>
      </w:r>
      <w:r w:rsidRPr="00AE11FD">
        <w:rPr>
          <w:rFonts w:cstheme="minorHAnsi"/>
          <w:color w:val="000000"/>
        </w:rPr>
        <w:t xml:space="preserve">kart sportowych </w:t>
      </w:r>
      <w:r w:rsidR="000D272F" w:rsidRPr="00AE11FD">
        <w:rPr>
          <w:rFonts w:cstheme="minorHAnsi"/>
          <w:color w:val="000000"/>
        </w:rPr>
        <w:t>Wykonawca zobowiązany jest dostarczyć karty sportowe pod wskazany adres przez Zamawiającego (w Warszawie, Gdańsku, Wrocławiu, Krakowie, Olsztynie) najpóźniej 2 dni robocze przed rozpoczęciem okresu rozliczeniowego.</w:t>
      </w:r>
      <w:r w:rsidRPr="00AE11FD">
        <w:rPr>
          <w:rFonts w:cstheme="minorHAnsi"/>
          <w:color w:val="000000"/>
        </w:rPr>
        <w:t xml:space="preserve"> </w:t>
      </w:r>
    </w:p>
    <w:p w14:paraId="3EE96D38" w14:textId="501B46D7" w:rsidR="000D272F" w:rsidRPr="00AE11FD" w:rsidRDefault="000D54E8" w:rsidP="0097123E">
      <w:pPr>
        <w:pStyle w:val="Akapitzlist"/>
        <w:numPr>
          <w:ilvl w:val="0"/>
          <w:numId w:val="32"/>
        </w:numPr>
        <w:ind w:left="426" w:hanging="426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 xml:space="preserve">W przypadku </w:t>
      </w:r>
      <w:r w:rsidR="005D1B59">
        <w:rPr>
          <w:rFonts w:cstheme="minorHAnsi"/>
          <w:color w:val="000000"/>
        </w:rPr>
        <w:t xml:space="preserve">kart w formie elektronicznej lub </w:t>
      </w:r>
      <w:r w:rsidRPr="00AE11FD">
        <w:rPr>
          <w:rFonts w:cstheme="minorHAnsi"/>
          <w:color w:val="000000"/>
        </w:rPr>
        <w:t>innej formy weryfikacji</w:t>
      </w:r>
      <w:r w:rsidR="005D1B59">
        <w:rPr>
          <w:rFonts w:cstheme="minorHAnsi"/>
          <w:color w:val="000000"/>
        </w:rPr>
        <w:t xml:space="preserve"> uprawnień</w:t>
      </w:r>
      <w:r w:rsidRPr="00AE11FD">
        <w:rPr>
          <w:rFonts w:cstheme="minorHAnsi"/>
          <w:color w:val="000000"/>
        </w:rPr>
        <w:t xml:space="preserve">, Wykonawca </w:t>
      </w:r>
      <w:r w:rsidR="005D1B59">
        <w:rPr>
          <w:rFonts w:cstheme="minorHAnsi"/>
          <w:color w:val="000000"/>
        </w:rPr>
        <w:t>zobowiązany jest udzielić</w:t>
      </w:r>
      <w:r w:rsidR="00D874D7" w:rsidRPr="00AE11FD">
        <w:rPr>
          <w:rFonts w:cstheme="minorHAnsi"/>
          <w:color w:val="000000"/>
        </w:rPr>
        <w:t xml:space="preserve"> </w:t>
      </w:r>
      <w:r w:rsidR="005D1B59">
        <w:rPr>
          <w:rFonts w:cstheme="minorHAnsi"/>
          <w:color w:val="000000"/>
        </w:rPr>
        <w:t xml:space="preserve">odpowiednie </w:t>
      </w:r>
      <w:r w:rsidR="00D874D7" w:rsidRPr="00AE11FD">
        <w:rPr>
          <w:rFonts w:cstheme="minorHAnsi"/>
          <w:color w:val="000000"/>
        </w:rPr>
        <w:t xml:space="preserve">uprawnienia umożliwiające korzystanie z zajęć sportowo- rekreacyjnych od pierwszego dnia okresu rozliczeniowego. </w:t>
      </w:r>
    </w:p>
    <w:p w14:paraId="1C0FC74D" w14:textId="417975FB" w:rsidR="000D272F" w:rsidRPr="00AE11FD" w:rsidRDefault="000D272F" w:rsidP="0097123E">
      <w:pPr>
        <w:pStyle w:val="Akapitzlist"/>
        <w:numPr>
          <w:ilvl w:val="0"/>
          <w:numId w:val="32"/>
        </w:numPr>
        <w:ind w:left="426" w:hanging="426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 xml:space="preserve">W przypadku zaginięcia bądź nieumyślnego utracenia karty imiennej uprawniającej do korzystania z zajęć sportowo – rekreacyjnych, Wykonawca jest </w:t>
      </w:r>
      <w:r w:rsidR="005D1B59">
        <w:rPr>
          <w:rFonts w:cstheme="minorHAnsi"/>
          <w:color w:val="000000"/>
        </w:rPr>
        <w:t xml:space="preserve">zobowiązany </w:t>
      </w:r>
      <w:r w:rsidRPr="00AE11FD">
        <w:rPr>
          <w:rFonts w:cstheme="minorHAnsi"/>
          <w:color w:val="000000"/>
        </w:rPr>
        <w:t>do wydania</w:t>
      </w:r>
      <w:r w:rsidR="005D1B59">
        <w:rPr>
          <w:rFonts w:cstheme="minorHAnsi"/>
          <w:color w:val="000000"/>
        </w:rPr>
        <w:t xml:space="preserve"> duplikatu </w:t>
      </w:r>
      <w:proofErr w:type="gramStart"/>
      <w:r w:rsidR="005D1B59">
        <w:rPr>
          <w:rFonts w:cstheme="minorHAnsi"/>
          <w:color w:val="000000"/>
        </w:rPr>
        <w:t xml:space="preserve">karty </w:t>
      </w:r>
      <w:r w:rsidRPr="00AE11FD">
        <w:rPr>
          <w:rFonts w:cstheme="minorHAnsi"/>
          <w:color w:val="000000"/>
        </w:rPr>
        <w:t xml:space="preserve"> i</w:t>
      </w:r>
      <w:proofErr w:type="gramEnd"/>
      <w:r w:rsidR="0026112E" w:rsidRP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przesłania</w:t>
      </w:r>
      <w:r w:rsidR="000D54E8" w:rsidRPr="00AE11FD">
        <w:rPr>
          <w:rFonts w:cstheme="minorHAnsi"/>
          <w:color w:val="000000"/>
        </w:rPr>
        <w:t xml:space="preserve"> karty</w:t>
      </w:r>
      <w:r w:rsidRPr="00AE11FD">
        <w:rPr>
          <w:rFonts w:cstheme="minorHAnsi"/>
          <w:color w:val="000000"/>
        </w:rPr>
        <w:t xml:space="preserve"> na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wskazany przez Zamawiającego adres w terminie do 7 dni od dnia zgłoszenia przez Zamawiającego.</w:t>
      </w:r>
      <w:bookmarkEnd w:id="1"/>
    </w:p>
    <w:p w14:paraId="245D932A" w14:textId="32EAB975" w:rsidR="000D272F" w:rsidRPr="00AE11FD" w:rsidRDefault="000D272F" w:rsidP="0097123E">
      <w:pPr>
        <w:pStyle w:val="Akapitzlist"/>
        <w:numPr>
          <w:ilvl w:val="0"/>
          <w:numId w:val="32"/>
        </w:numPr>
        <w:ind w:left="426" w:hanging="426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>Zamawiający nie przewiduje ponoszenia dodatkowych kosztów związanych z realizacją usług sportowo-rekreacyjnych poza ustalonym wynagrodzeniem</w:t>
      </w:r>
      <w:r w:rsidR="005D1B59">
        <w:rPr>
          <w:rFonts w:cstheme="minorHAnsi"/>
          <w:color w:val="000000"/>
        </w:rPr>
        <w:t xml:space="preserve"> określonym w </w:t>
      </w:r>
      <w:r w:rsidR="005D1B59" w:rsidRPr="00A94D48">
        <w:rPr>
          <w:rFonts w:cstheme="minorHAnsi"/>
        </w:rPr>
        <w:t>§ 5 ust. 1</w:t>
      </w:r>
      <w:r w:rsidRPr="005D1B59">
        <w:rPr>
          <w:rFonts w:cstheme="minorHAnsi"/>
          <w:color w:val="000000"/>
        </w:rPr>
        <w:t>.</w:t>
      </w:r>
    </w:p>
    <w:p w14:paraId="42F98016" w14:textId="4E42B0C3" w:rsidR="000D272F" w:rsidRPr="00AE11FD" w:rsidRDefault="000D272F" w:rsidP="00AE11FD">
      <w:pPr>
        <w:spacing w:before="240" w:after="120"/>
        <w:jc w:val="center"/>
        <w:rPr>
          <w:rFonts w:cstheme="minorHAnsi"/>
          <w:b/>
          <w:bCs/>
        </w:rPr>
      </w:pPr>
      <w:r w:rsidRPr="00AE11FD">
        <w:rPr>
          <w:rFonts w:cstheme="minorHAnsi"/>
          <w:b/>
          <w:bCs/>
        </w:rPr>
        <w:t>§ 4</w:t>
      </w:r>
    </w:p>
    <w:p w14:paraId="484199AD" w14:textId="5EB1D295" w:rsidR="004B713C" w:rsidRPr="00AE11FD" w:rsidRDefault="004B713C" w:rsidP="00103655">
      <w:pPr>
        <w:pStyle w:val="Akapitzlist"/>
        <w:numPr>
          <w:ilvl w:val="0"/>
          <w:numId w:val="5"/>
        </w:numPr>
        <w:spacing w:beforeLines="40" w:before="96" w:afterLines="40" w:after="96"/>
        <w:ind w:left="426" w:hanging="426"/>
        <w:contextualSpacing w:val="0"/>
        <w:jc w:val="both"/>
        <w:rPr>
          <w:rFonts w:cstheme="minorHAnsi"/>
        </w:rPr>
      </w:pPr>
      <w:r w:rsidRPr="00AE11FD">
        <w:rPr>
          <w:rFonts w:cstheme="minorHAnsi"/>
          <w:color w:val="000000"/>
        </w:rPr>
        <w:t xml:space="preserve">Wykonawca ponosi odpowiedzialność za </w:t>
      </w:r>
      <w:r w:rsidR="00285C5D" w:rsidRPr="00AE11FD">
        <w:rPr>
          <w:rFonts w:cstheme="minorHAnsi"/>
          <w:color w:val="000000"/>
        </w:rPr>
        <w:t xml:space="preserve">należyte </w:t>
      </w:r>
      <w:r w:rsidRPr="00AE11FD">
        <w:rPr>
          <w:rFonts w:cstheme="minorHAnsi"/>
          <w:color w:val="000000"/>
        </w:rPr>
        <w:t xml:space="preserve">wykonanie przedmiotu </w:t>
      </w:r>
      <w:r w:rsidR="004453B0" w:rsidRPr="00AE11FD">
        <w:rPr>
          <w:rFonts w:cstheme="minorHAnsi"/>
          <w:color w:val="000000"/>
        </w:rPr>
        <w:t>u</w:t>
      </w:r>
      <w:r w:rsidRPr="00AE11FD">
        <w:rPr>
          <w:rFonts w:cstheme="minorHAnsi"/>
          <w:color w:val="000000"/>
        </w:rPr>
        <w:t>mowy, w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tym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 xml:space="preserve">odpowiedzialność za działania i zaniechania osób, którymi będzie się posługiwał przy realizacji </w:t>
      </w:r>
      <w:r w:rsidR="004453B0" w:rsidRPr="00AE11FD">
        <w:rPr>
          <w:rFonts w:cstheme="minorHAnsi"/>
          <w:color w:val="000000"/>
        </w:rPr>
        <w:t>u</w:t>
      </w:r>
      <w:r w:rsidRPr="00AE11FD">
        <w:rPr>
          <w:rFonts w:cstheme="minorHAnsi"/>
          <w:color w:val="000000"/>
        </w:rPr>
        <w:t xml:space="preserve">mowy jak za </w:t>
      </w:r>
      <w:r w:rsidR="00285C5D" w:rsidRPr="00AE11FD">
        <w:rPr>
          <w:rFonts w:cstheme="minorHAnsi"/>
          <w:color w:val="000000"/>
        </w:rPr>
        <w:t xml:space="preserve">działania lub zaniechania </w:t>
      </w:r>
      <w:r w:rsidRPr="00AE11FD">
        <w:rPr>
          <w:rFonts w:cstheme="minorHAnsi"/>
          <w:color w:val="000000"/>
        </w:rPr>
        <w:t xml:space="preserve">własne. </w:t>
      </w:r>
    </w:p>
    <w:p w14:paraId="17B16654" w14:textId="77777777" w:rsidR="004B713C" w:rsidRPr="00AE11FD" w:rsidRDefault="004B713C" w:rsidP="00103655">
      <w:pPr>
        <w:pStyle w:val="Akapitzlist"/>
        <w:numPr>
          <w:ilvl w:val="0"/>
          <w:numId w:val="5"/>
        </w:numPr>
        <w:spacing w:beforeLines="40" w:before="96" w:afterLines="40" w:after="96"/>
        <w:ind w:left="426" w:hanging="426"/>
        <w:contextualSpacing w:val="0"/>
        <w:jc w:val="both"/>
        <w:rPr>
          <w:rFonts w:cstheme="minorHAnsi"/>
        </w:rPr>
      </w:pPr>
      <w:r w:rsidRPr="00AE11FD">
        <w:rPr>
          <w:rFonts w:cstheme="minorHAnsi"/>
          <w:color w:val="000000"/>
        </w:rPr>
        <w:t xml:space="preserve">Wykonawca nie ponosi odpowiedzialności za okoliczności, za które wyłączną odpowiedzialność ponosi Zamawiający. </w:t>
      </w:r>
    </w:p>
    <w:p w14:paraId="0BAF6E40" w14:textId="77777777" w:rsidR="004B713C" w:rsidRPr="00AE11FD" w:rsidRDefault="004B713C" w:rsidP="00103655">
      <w:pPr>
        <w:pStyle w:val="Akapitzlist"/>
        <w:numPr>
          <w:ilvl w:val="0"/>
          <w:numId w:val="5"/>
        </w:numPr>
        <w:spacing w:beforeLines="40" w:before="96" w:afterLines="40" w:after="96"/>
        <w:ind w:left="426" w:hanging="426"/>
        <w:contextualSpacing w:val="0"/>
        <w:jc w:val="both"/>
        <w:rPr>
          <w:rFonts w:cstheme="minorHAnsi"/>
        </w:rPr>
      </w:pPr>
      <w:r w:rsidRPr="00AE11FD">
        <w:rPr>
          <w:rFonts w:cstheme="minorHAnsi"/>
        </w:rPr>
        <w:t xml:space="preserve">Zamawiający zobowiązuje się: </w:t>
      </w:r>
    </w:p>
    <w:p w14:paraId="64253689" w14:textId="1469E53B" w:rsidR="004B713C" w:rsidRPr="00AE11FD" w:rsidRDefault="004B713C" w:rsidP="00A94D4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Lines="40" w:before="96" w:afterLines="40" w:after="96"/>
        <w:ind w:left="993" w:hanging="426"/>
        <w:contextualSpacing w:val="0"/>
        <w:jc w:val="both"/>
        <w:rPr>
          <w:rFonts w:cstheme="minorHAnsi"/>
        </w:rPr>
      </w:pPr>
      <w:r w:rsidRPr="00AE11FD">
        <w:rPr>
          <w:rFonts w:cstheme="minorHAnsi"/>
        </w:rPr>
        <w:t xml:space="preserve">współdziałać z Wykonawcą przy wykonywaniu </w:t>
      </w:r>
      <w:r w:rsidR="004453B0" w:rsidRPr="00AE11FD">
        <w:rPr>
          <w:rFonts w:cstheme="minorHAnsi"/>
        </w:rPr>
        <w:t>u</w:t>
      </w:r>
      <w:r w:rsidRPr="00AE11FD">
        <w:rPr>
          <w:rFonts w:cstheme="minorHAnsi"/>
        </w:rPr>
        <w:t xml:space="preserve">mowy, </w:t>
      </w:r>
    </w:p>
    <w:p w14:paraId="02AA02D6" w14:textId="3D8BB41E" w:rsidR="004B713C" w:rsidRPr="00AE11FD" w:rsidRDefault="004B713C" w:rsidP="00A94D4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Lines="40" w:before="96" w:afterLines="40" w:after="96"/>
        <w:ind w:left="993" w:hanging="426"/>
        <w:contextualSpacing w:val="0"/>
        <w:jc w:val="both"/>
        <w:rPr>
          <w:rFonts w:cstheme="minorHAnsi"/>
        </w:rPr>
      </w:pPr>
      <w:r w:rsidRPr="00AE11FD">
        <w:rPr>
          <w:rFonts w:cstheme="minorHAnsi"/>
        </w:rPr>
        <w:t xml:space="preserve">zgłaszać Wykonawcy problemy związane z realizacją przedmiotu </w:t>
      </w:r>
      <w:r w:rsidR="004453B0" w:rsidRPr="00AE11FD">
        <w:rPr>
          <w:rFonts w:cstheme="minorHAnsi"/>
        </w:rPr>
        <w:t>u</w:t>
      </w:r>
      <w:r w:rsidRPr="00AE11FD">
        <w:rPr>
          <w:rFonts w:cstheme="minorHAnsi"/>
        </w:rPr>
        <w:t xml:space="preserve">mowy. </w:t>
      </w:r>
    </w:p>
    <w:p w14:paraId="4F3B6FC8" w14:textId="2E063988" w:rsidR="004B713C" w:rsidRPr="00AE11FD" w:rsidRDefault="004B713C" w:rsidP="0010365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Lines="40" w:before="96" w:afterLines="40" w:after="96"/>
        <w:ind w:left="426" w:hanging="426"/>
        <w:contextualSpacing w:val="0"/>
        <w:jc w:val="both"/>
        <w:rPr>
          <w:rFonts w:cstheme="minorHAnsi"/>
        </w:rPr>
      </w:pPr>
      <w:r w:rsidRPr="00AE11FD">
        <w:rPr>
          <w:rFonts w:cstheme="minorHAnsi"/>
        </w:rPr>
        <w:t xml:space="preserve">Wykonawca zobowiązuje się: </w:t>
      </w:r>
    </w:p>
    <w:p w14:paraId="363C33A9" w14:textId="0F4A9FA7" w:rsidR="004B713C" w:rsidRPr="00AE11FD" w:rsidRDefault="004453B0" w:rsidP="0010365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Lines="40" w:before="96" w:afterLines="40" w:after="96"/>
        <w:ind w:left="993" w:hanging="426"/>
        <w:contextualSpacing w:val="0"/>
        <w:jc w:val="both"/>
        <w:rPr>
          <w:rFonts w:cstheme="minorHAnsi"/>
        </w:rPr>
      </w:pPr>
      <w:r w:rsidRPr="00AE11FD">
        <w:rPr>
          <w:rFonts w:cstheme="minorHAnsi"/>
        </w:rPr>
        <w:t>wykonać przedmiot u</w:t>
      </w:r>
      <w:r w:rsidR="004B713C" w:rsidRPr="00AE11FD">
        <w:rPr>
          <w:rFonts w:cstheme="minorHAnsi"/>
        </w:rPr>
        <w:t>mowy z najwyższą starannością wynikającą z zawodowego charakteru prowadzonej działalności, przy zachowaniu zasad współczesnej wiedzy technicznej i</w:t>
      </w:r>
      <w:r w:rsidR="00343EA7" w:rsidRPr="00AE11FD">
        <w:rPr>
          <w:rFonts w:cstheme="minorHAnsi"/>
        </w:rPr>
        <w:t> </w:t>
      </w:r>
      <w:r w:rsidR="004B713C" w:rsidRPr="00AE11FD">
        <w:rPr>
          <w:rFonts w:cstheme="minorHAnsi"/>
        </w:rPr>
        <w:t>zgodnie z obowiązującymi przepisami prawa, zasadami uczciwej konkurencji i</w:t>
      </w:r>
      <w:r w:rsidR="00343EA7" w:rsidRPr="00AE11FD">
        <w:rPr>
          <w:rFonts w:cstheme="minorHAnsi"/>
        </w:rPr>
        <w:t> </w:t>
      </w:r>
      <w:r w:rsidR="004B713C" w:rsidRPr="00AE11FD">
        <w:rPr>
          <w:rFonts w:cstheme="minorHAnsi"/>
        </w:rPr>
        <w:t xml:space="preserve">poszanowaniem dobrych obyczajów oraz słusznych interesów Zamawiającego, </w:t>
      </w:r>
    </w:p>
    <w:p w14:paraId="6C1A61D6" w14:textId="5B7AA2D8" w:rsidR="004B713C" w:rsidRPr="00AE11FD" w:rsidRDefault="004453B0" w:rsidP="0010365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Lines="40" w:before="96" w:afterLines="40" w:after="96"/>
        <w:ind w:left="993" w:hanging="426"/>
        <w:contextualSpacing w:val="0"/>
        <w:jc w:val="both"/>
        <w:rPr>
          <w:rFonts w:cstheme="minorHAnsi"/>
        </w:rPr>
      </w:pPr>
      <w:r w:rsidRPr="00AE11FD">
        <w:rPr>
          <w:rFonts w:cstheme="minorHAnsi"/>
        </w:rPr>
        <w:t>wykonywać u</w:t>
      </w:r>
      <w:r w:rsidR="004B713C" w:rsidRPr="00AE11FD">
        <w:rPr>
          <w:rFonts w:cstheme="minorHAnsi"/>
        </w:rPr>
        <w:t xml:space="preserve">mowę w sposób, </w:t>
      </w:r>
      <w:r w:rsidR="00623DCB">
        <w:rPr>
          <w:rFonts w:cstheme="minorHAnsi"/>
        </w:rPr>
        <w:t>zapewniający ochronę danych osobowych przekazywanych przez Zamawiającego, zgodnie z obowiązującymi przepisami o ochronie danych osobowych oraz w sposób zgodny z obowiązującym prawem</w:t>
      </w:r>
      <w:r w:rsidR="004B713C" w:rsidRPr="00AE11FD">
        <w:rPr>
          <w:rFonts w:cstheme="minorHAnsi"/>
        </w:rPr>
        <w:t xml:space="preserve">. </w:t>
      </w:r>
    </w:p>
    <w:p w14:paraId="4B28335F" w14:textId="0D1DF0BA" w:rsidR="004B713C" w:rsidRPr="00491431" w:rsidRDefault="004B713C" w:rsidP="00A94D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Lines="40" w:before="96" w:afterLines="40" w:after="96"/>
        <w:ind w:left="426"/>
        <w:jc w:val="both"/>
        <w:rPr>
          <w:rFonts w:cstheme="minorHAnsi"/>
        </w:rPr>
      </w:pPr>
      <w:r w:rsidRPr="00491431">
        <w:rPr>
          <w:rFonts w:cstheme="minorHAnsi"/>
        </w:rPr>
        <w:t>Wykonawca</w:t>
      </w:r>
      <w:r w:rsidR="004453B0" w:rsidRPr="00491431">
        <w:rPr>
          <w:rFonts w:cstheme="minorHAnsi"/>
        </w:rPr>
        <w:t xml:space="preserve"> oświadcza, iż przed zawarciem u</w:t>
      </w:r>
      <w:r w:rsidRPr="00491431">
        <w:rPr>
          <w:rFonts w:cstheme="minorHAnsi"/>
        </w:rPr>
        <w:t>mowy zapoznał się w pełni z war</w:t>
      </w:r>
      <w:r w:rsidR="00E649B1" w:rsidRPr="00491431">
        <w:rPr>
          <w:rFonts w:cstheme="minorHAnsi"/>
        </w:rPr>
        <w:t>unkami przedstawionymi w O</w:t>
      </w:r>
      <w:r w:rsidR="00623DCB">
        <w:rPr>
          <w:rFonts w:cstheme="minorHAnsi"/>
        </w:rPr>
        <w:t xml:space="preserve">pisie przedmiotu zamówienia </w:t>
      </w:r>
      <w:r w:rsidR="00E649B1" w:rsidRPr="00491431">
        <w:rPr>
          <w:rFonts w:cstheme="minorHAnsi"/>
        </w:rPr>
        <w:t>oraz</w:t>
      </w:r>
      <w:r w:rsidR="004453B0" w:rsidRPr="00491431">
        <w:rPr>
          <w:rFonts w:cstheme="minorHAnsi"/>
        </w:rPr>
        <w:t xml:space="preserve"> </w:t>
      </w:r>
      <w:r w:rsidR="00623DCB">
        <w:rPr>
          <w:rFonts w:cstheme="minorHAnsi"/>
        </w:rPr>
        <w:t>U</w:t>
      </w:r>
      <w:r w:rsidRPr="00491431">
        <w:rPr>
          <w:rFonts w:cstheme="minorHAnsi"/>
        </w:rPr>
        <w:t>mowie</w:t>
      </w:r>
      <w:r w:rsidR="00623DCB">
        <w:rPr>
          <w:rFonts w:cstheme="minorHAnsi"/>
        </w:rPr>
        <w:t>,</w:t>
      </w:r>
      <w:r w:rsidRPr="00491431">
        <w:rPr>
          <w:rFonts w:cstheme="minorHAnsi"/>
        </w:rPr>
        <w:t xml:space="preserve"> akceptuje</w:t>
      </w:r>
      <w:r w:rsidR="00623DCB">
        <w:rPr>
          <w:rFonts w:cstheme="minorHAnsi"/>
        </w:rPr>
        <w:t xml:space="preserve"> je i nie wnosi do nich żadnych zastrzeżeń</w:t>
      </w:r>
      <w:r w:rsidRPr="00491431">
        <w:rPr>
          <w:rFonts w:cstheme="minorHAnsi"/>
        </w:rPr>
        <w:t xml:space="preserve">. </w:t>
      </w:r>
    </w:p>
    <w:p w14:paraId="60479B40" w14:textId="024614A1" w:rsidR="004B713C" w:rsidRPr="00AE11FD" w:rsidRDefault="004B713C" w:rsidP="00103655">
      <w:pPr>
        <w:pStyle w:val="Listapunktowana"/>
        <w:widowControl/>
        <w:numPr>
          <w:ilvl w:val="0"/>
          <w:numId w:val="5"/>
        </w:numPr>
        <w:tabs>
          <w:tab w:val="left" w:pos="708"/>
        </w:tabs>
        <w:suppressAutoHyphens w:val="0"/>
        <w:autoSpaceDE w:val="0"/>
        <w:autoSpaceDN w:val="0"/>
        <w:adjustRightInd w:val="0"/>
        <w:spacing w:beforeLines="40" w:before="96" w:afterLines="40" w:after="96" w:line="276" w:lineRule="auto"/>
        <w:ind w:left="426" w:hanging="426"/>
        <w:contextualSpacing w:val="0"/>
        <w:jc w:val="both"/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</w:pPr>
      <w:r w:rsidRPr="00AE11FD">
        <w:rPr>
          <w:rFonts w:asciiTheme="minorHAnsi" w:hAnsiTheme="minorHAnsi" w:cstheme="minorHAnsi"/>
          <w:color w:val="000000"/>
          <w:sz w:val="22"/>
          <w:szCs w:val="22"/>
        </w:rPr>
        <w:t>W przypadku zgłoszenia wobec Zamawiającego roszczeń dotyczących naruszenia praw osób trz</w:t>
      </w:r>
      <w:r w:rsidR="004453B0" w:rsidRPr="00AE11FD">
        <w:rPr>
          <w:rFonts w:asciiTheme="minorHAnsi" w:hAnsiTheme="minorHAnsi" w:cstheme="minorHAnsi"/>
          <w:color w:val="000000"/>
          <w:sz w:val="22"/>
          <w:szCs w:val="22"/>
        </w:rPr>
        <w:t>ecich w związku z realizacją u</w:t>
      </w:r>
      <w:r w:rsidRPr="00AE11FD">
        <w:rPr>
          <w:rFonts w:asciiTheme="minorHAnsi" w:hAnsiTheme="minorHAnsi" w:cstheme="minorHAnsi"/>
          <w:color w:val="000000"/>
          <w:sz w:val="22"/>
          <w:szCs w:val="22"/>
        </w:rPr>
        <w:t>mowy przez Wykonawcę, Wykonawca podejmie na swój koszt wszelkie środki obrony Zamawiającego przed takimi roszczeniami lub zarzutami, a także pokryje wszelkie koszty i straty, jakie poniesie Zamawiający z tego tytułu. W przypadku zapłaty przez</w:t>
      </w:r>
      <w:r w:rsidR="00AE11FD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AE11FD">
        <w:rPr>
          <w:rFonts w:asciiTheme="minorHAnsi" w:hAnsiTheme="minorHAnsi" w:cstheme="minorHAnsi"/>
          <w:color w:val="000000"/>
          <w:sz w:val="22"/>
          <w:szCs w:val="22"/>
        </w:rPr>
        <w:t>Zamawiającego jakiejkolwiek kwoty tytułem zaspokojenia roszczenia osoby trzeciej, Zamawiającemu przysługuje roszczenie regresowe względem Wykonawcy.</w:t>
      </w:r>
    </w:p>
    <w:p w14:paraId="4DA61259" w14:textId="45821730" w:rsidR="004453B0" w:rsidRPr="00AE11FD" w:rsidRDefault="004B713C" w:rsidP="00103655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beforeLines="40" w:before="96" w:afterLines="40" w:after="96"/>
        <w:ind w:left="426" w:hanging="426"/>
        <w:contextualSpacing w:val="0"/>
        <w:jc w:val="both"/>
        <w:rPr>
          <w:rFonts w:cstheme="minorHAnsi"/>
          <w:color w:val="000000"/>
          <w:kern w:val="2"/>
        </w:rPr>
      </w:pPr>
      <w:r w:rsidRPr="00AE11FD">
        <w:rPr>
          <w:rFonts w:cstheme="minorHAnsi"/>
          <w:color w:val="000000"/>
          <w:kern w:val="2"/>
        </w:rPr>
        <w:t xml:space="preserve">Zamawiający zobowiązuje się udostępnić Wykonawcy niezbędne dane i informacje będące w jego posiadaniu, niezbędne do realizacji </w:t>
      </w:r>
      <w:r w:rsidR="004453B0" w:rsidRPr="00AE11FD">
        <w:rPr>
          <w:rFonts w:cstheme="minorHAnsi"/>
          <w:color w:val="000000"/>
          <w:kern w:val="2"/>
        </w:rPr>
        <w:t>u</w:t>
      </w:r>
      <w:r w:rsidRPr="00AE11FD">
        <w:rPr>
          <w:rFonts w:cstheme="minorHAnsi"/>
          <w:color w:val="000000"/>
          <w:kern w:val="2"/>
        </w:rPr>
        <w:t>mowy i możliwe do udostę</w:t>
      </w:r>
      <w:r w:rsidR="00E649B1" w:rsidRPr="00AE11FD">
        <w:rPr>
          <w:rFonts w:cstheme="minorHAnsi"/>
          <w:color w:val="000000"/>
          <w:kern w:val="2"/>
        </w:rPr>
        <w:t>pnienia</w:t>
      </w:r>
      <w:r w:rsidRPr="00AE11FD">
        <w:rPr>
          <w:rFonts w:cstheme="minorHAnsi"/>
          <w:color w:val="000000"/>
          <w:kern w:val="2"/>
        </w:rPr>
        <w:t xml:space="preserve">, w terminie uzgodnionym z Wykonawcą. </w:t>
      </w:r>
    </w:p>
    <w:p w14:paraId="41EEF9A4" w14:textId="4B175703" w:rsidR="004453B0" w:rsidRPr="00AE11FD" w:rsidRDefault="004453B0" w:rsidP="00103655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beforeLines="40" w:before="96" w:afterLines="40" w:after="96"/>
        <w:ind w:left="426" w:hanging="426"/>
        <w:contextualSpacing w:val="0"/>
        <w:jc w:val="both"/>
        <w:rPr>
          <w:rFonts w:cstheme="minorHAnsi"/>
          <w:color w:val="000000"/>
          <w:kern w:val="2"/>
        </w:rPr>
      </w:pPr>
      <w:r w:rsidRPr="00AE11FD">
        <w:rPr>
          <w:rFonts w:cstheme="minorHAnsi"/>
          <w:color w:val="000000"/>
          <w:kern w:val="2"/>
        </w:rPr>
        <w:t>Zamawiający i Wykonawca obowiązani są współdziałać przy wykonaniu umowy, w celu należytej realizacji przedmiotu umowy.</w:t>
      </w:r>
    </w:p>
    <w:p w14:paraId="17D11396" w14:textId="02CE9216" w:rsidR="00C40B9B" w:rsidRPr="00AE11FD" w:rsidRDefault="00C40B9B" w:rsidP="00AE11FD">
      <w:pPr>
        <w:spacing w:before="240" w:after="120"/>
        <w:jc w:val="center"/>
        <w:rPr>
          <w:rFonts w:eastAsia="Times New Roman" w:cstheme="minorHAnsi"/>
          <w:color w:val="000000"/>
          <w:lang w:eastAsia="pl-PL"/>
        </w:rPr>
      </w:pPr>
      <w:r w:rsidRPr="00AE11FD">
        <w:rPr>
          <w:rFonts w:eastAsia="Times New Roman" w:cstheme="minorHAnsi"/>
          <w:b/>
          <w:bCs/>
          <w:color w:val="000000"/>
          <w:lang w:eastAsia="pl-PL"/>
        </w:rPr>
        <w:t xml:space="preserve">§ </w:t>
      </w:r>
      <w:r w:rsidR="00CC1B57" w:rsidRPr="00AE11FD">
        <w:rPr>
          <w:rFonts w:eastAsia="Times New Roman" w:cstheme="minorHAnsi"/>
          <w:b/>
          <w:bCs/>
          <w:color w:val="000000"/>
          <w:lang w:eastAsia="pl-PL"/>
        </w:rPr>
        <w:t>5</w:t>
      </w:r>
    </w:p>
    <w:p w14:paraId="4AE91C76" w14:textId="415B03EA" w:rsidR="00C40B9B" w:rsidRPr="00E4200A" w:rsidRDefault="00C40B9B" w:rsidP="00103655">
      <w:pPr>
        <w:widowControl w:val="0"/>
        <w:numPr>
          <w:ilvl w:val="0"/>
          <w:numId w:val="2"/>
        </w:numPr>
        <w:tabs>
          <w:tab w:val="clear" w:pos="720"/>
          <w:tab w:val="num" w:pos="0"/>
          <w:tab w:val="num" w:pos="426"/>
        </w:tabs>
        <w:suppressAutoHyphens/>
        <w:spacing w:beforeLines="40" w:before="96" w:afterLines="40" w:after="96"/>
        <w:ind w:left="426" w:hanging="426"/>
        <w:jc w:val="both"/>
        <w:rPr>
          <w:rFonts w:eastAsia="Arial Unicode MS" w:cstheme="minorHAnsi"/>
          <w:kern w:val="1"/>
          <w:lang w:eastAsia="uk-UA"/>
        </w:rPr>
      </w:pPr>
      <w:r w:rsidRPr="00E4200A">
        <w:rPr>
          <w:rFonts w:eastAsia="Arial Unicode MS" w:cstheme="minorHAnsi"/>
          <w:kern w:val="1"/>
          <w:lang w:eastAsia="uk-UA"/>
        </w:rPr>
        <w:t xml:space="preserve">Z tytułu </w:t>
      </w:r>
      <w:r w:rsidR="004453B0" w:rsidRPr="00E4200A">
        <w:rPr>
          <w:rFonts w:eastAsia="Arial Unicode MS" w:cstheme="minorHAnsi"/>
          <w:kern w:val="1"/>
          <w:lang w:eastAsia="uk-UA"/>
        </w:rPr>
        <w:t xml:space="preserve">wykonania przedmiotu </w:t>
      </w:r>
      <w:r w:rsidR="00447DF5" w:rsidRPr="00E4200A">
        <w:rPr>
          <w:rFonts w:eastAsia="Arial Unicode MS" w:cstheme="minorHAnsi"/>
          <w:kern w:val="1"/>
          <w:lang w:eastAsia="uk-UA"/>
        </w:rPr>
        <w:t>u</w:t>
      </w:r>
      <w:r w:rsidR="004453B0" w:rsidRPr="00E4200A">
        <w:rPr>
          <w:rFonts w:eastAsia="Arial Unicode MS" w:cstheme="minorHAnsi"/>
          <w:kern w:val="1"/>
          <w:lang w:eastAsia="uk-UA"/>
        </w:rPr>
        <w:t xml:space="preserve">mowy </w:t>
      </w:r>
      <w:r w:rsidRPr="00E4200A">
        <w:rPr>
          <w:rFonts w:eastAsia="Arial Unicode MS" w:cstheme="minorHAnsi"/>
          <w:kern w:val="1"/>
          <w:lang w:eastAsia="uk-UA"/>
        </w:rPr>
        <w:t xml:space="preserve">Wykonawcy przysługuje </w:t>
      </w:r>
      <w:r w:rsidR="004453B0" w:rsidRPr="00E4200A">
        <w:rPr>
          <w:rFonts w:eastAsia="Arial Unicode MS" w:cstheme="minorHAnsi"/>
          <w:kern w:val="1"/>
          <w:lang w:eastAsia="uk-UA"/>
        </w:rPr>
        <w:t xml:space="preserve">wynagrodzenie w </w:t>
      </w:r>
      <w:r w:rsidR="00AC4361" w:rsidRPr="00E4200A">
        <w:rPr>
          <w:rFonts w:eastAsia="Arial Unicode MS" w:cstheme="minorHAnsi"/>
          <w:b/>
          <w:bCs/>
          <w:kern w:val="1"/>
          <w:lang w:eastAsia="uk-UA"/>
        </w:rPr>
        <w:t>…………………</w:t>
      </w:r>
      <w:proofErr w:type="gramStart"/>
      <w:r w:rsidR="00AC4361" w:rsidRPr="00E4200A">
        <w:rPr>
          <w:rFonts w:eastAsia="Arial Unicode MS" w:cstheme="minorHAnsi"/>
          <w:b/>
          <w:bCs/>
          <w:kern w:val="1"/>
          <w:lang w:eastAsia="uk-UA"/>
        </w:rPr>
        <w:t>…….</w:t>
      </w:r>
      <w:proofErr w:type="gramEnd"/>
      <w:r w:rsidR="00AC4361" w:rsidRPr="00E4200A">
        <w:rPr>
          <w:rFonts w:eastAsia="Arial Unicode MS" w:cstheme="minorHAnsi"/>
          <w:b/>
          <w:bCs/>
          <w:kern w:val="1"/>
          <w:lang w:eastAsia="uk-UA"/>
        </w:rPr>
        <w:t>.</w:t>
      </w:r>
      <w:r w:rsidR="002F12EE" w:rsidRPr="00E4200A">
        <w:rPr>
          <w:rFonts w:eastAsia="Arial Unicode MS" w:cstheme="minorHAnsi"/>
          <w:b/>
          <w:bCs/>
          <w:kern w:val="1"/>
          <w:lang w:eastAsia="uk-UA"/>
        </w:rPr>
        <w:t xml:space="preserve"> </w:t>
      </w:r>
      <w:r w:rsidRPr="00E4200A">
        <w:rPr>
          <w:rFonts w:eastAsia="Arial Unicode MS" w:cstheme="minorHAnsi"/>
          <w:kern w:val="1"/>
          <w:lang w:eastAsia="uk-UA"/>
        </w:rPr>
        <w:t xml:space="preserve">(słownie: </w:t>
      </w:r>
      <w:r w:rsidR="00AC4361" w:rsidRPr="00E4200A">
        <w:rPr>
          <w:rFonts w:eastAsia="Arial Unicode MS" w:cstheme="minorHAnsi"/>
          <w:kern w:val="1"/>
          <w:lang w:eastAsia="uk-UA"/>
        </w:rPr>
        <w:t>…………………</w:t>
      </w:r>
      <w:proofErr w:type="gramStart"/>
      <w:r w:rsidR="00AC4361" w:rsidRPr="00E4200A">
        <w:rPr>
          <w:rFonts w:eastAsia="Arial Unicode MS" w:cstheme="minorHAnsi"/>
          <w:kern w:val="1"/>
          <w:lang w:eastAsia="uk-UA"/>
        </w:rPr>
        <w:t>…….</w:t>
      </w:r>
      <w:proofErr w:type="gramEnd"/>
      <w:r w:rsidR="00AC4361" w:rsidRPr="00E4200A">
        <w:rPr>
          <w:rFonts w:eastAsia="Arial Unicode MS" w:cstheme="minorHAnsi"/>
          <w:kern w:val="1"/>
          <w:lang w:eastAsia="uk-UA"/>
        </w:rPr>
        <w:t>.</w:t>
      </w:r>
      <w:r w:rsidR="00F0771A" w:rsidRPr="00E4200A">
        <w:rPr>
          <w:rFonts w:eastAsia="Arial Unicode MS" w:cstheme="minorHAnsi"/>
          <w:kern w:val="1"/>
          <w:lang w:eastAsia="uk-UA"/>
        </w:rPr>
        <w:t xml:space="preserve"> </w:t>
      </w:r>
      <w:proofErr w:type="gramStart"/>
      <w:r w:rsidR="00F0771A" w:rsidRPr="00E4200A">
        <w:rPr>
          <w:rFonts w:eastAsia="Arial Unicode MS" w:cstheme="minorHAnsi"/>
          <w:kern w:val="1"/>
          <w:lang w:eastAsia="uk-UA"/>
        </w:rPr>
        <w:t xml:space="preserve">złotych, </w:t>
      </w:r>
      <w:r w:rsidR="00AC4361" w:rsidRPr="00E4200A">
        <w:rPr>
          <w:rFonts w:eastAsia="Arial Unicode MS" w:cstheme="minorHAnsi"/>
          <w:kern w:val="1"/>
          <w:lang w:eastAsia="uk-UA"/>
        </w:rPr>
        <w:t>….</w:t>
      </w:r>
      <w:proofErr w:type="gramEnd"/>
      <w:r w:rsidR="00F0771A" w:rsidRPr="00E4200A">
        <w:rPr>
          <w:rFonts w:eastAsia="Arial Unicode MS" w:cstheme="minorHAnsi"/>
          <w:kern w:val="1"/>
          <w:lang w:eastAsia="uk-UA"/>
        </w:rPr>
        <w:t>/100 groszy</w:t>
      </w:r>
      <w:r w:rsidRPr="00E4200A">
        <w:rPr>
          <w:rFonts w:eastAsia="Arial Unicode MS" w:cstheme="minorHAnsi"/>
          <w:kern w:val="1"/>
          <w:lang w:eastAsia="uk-UA"/>
        </w:rPr>
        <w:t>)</w:t>
      </w:r>
      <w:r w:rsidR="004453B0" w:rsidRPr="00E4200A">
        <w:rPr>
          <w:rFonts w:eastAsia="Arial Unicode MS" w:cstheme="minorHAnsi"/>
          <w:kern w:val="1"/>
          <w:lang w:eastAsia="uk-UA"/>
        </w:rPr>
        <w:t xml:space="preserve"> zł netto, </w:t>
      </w:r>
      <w:r w:rsidR="00AC4361" w:rsidRPr="00E4200A">
        <w:rPr>
          <w:rFonts w:eastAsia="Arial Unicode MS" w:cstheme="minorHAnsi"/>
          <w:b/>
          <w:bCs/>
          <w:kern w:val="1"/>
          <w:lang w:eastAsia="uk-UA"/>
        </w:rPr>
        <w:t>……………………………….</w:t>
      </w:r>
      <w:r w:rsidR="002F12EE" w:rsidRPr="00E4200A" w:rsidDel="002F12EE">
        <w:rPr>
          <w:rFonts w:eastAsia="Arial Unicode MS" w:cstheme="minorHAnsi"/>
          <w:b/>
          <w:bCs/>
          <w:kern w:val="1"/>
          <w:lang w:eastAsia="uk-UA"/>
        </w:rPr>
        <w:t xml:space="preserve"> </w:t>
      </w:r>
      <w:r w:rsidR="004453B0" w:rsidRPr="00E4200A">
        <w:rPr>
          <w:rFonts w:eastAsia="Arial Unicode MS" w:cstheme="minorHAnsi"/>
          <w:kern w:val="1"/>
          <w:lang w:eastAsia="uk-UA"/>
        </w:rPr>
        <w:t xml:space="preserve">(słownie: </w:t>
      </w:r>
      <w:r w:rsidR="00AC4361" w:rsidRPr="00E4200A">
        <w:rPr>
          <w:rFonts w:eastAsia="Arial Unicode MS" w:cstheme="minorHAnsi"/>
          <w:kern w:val="1"/>
          <w:lang w:eastAsia="uk-UA"/>
        </w:rPr>
        <w:t>………………………………</w:t>
      </w:r>
      <w:r w:rsidR="00F0771A" w:rsidRPr="00E4200A">
        <w:rPr>
          <w:rFonts w:eastAsia="Arial Unicode MS" w:cstheme="minorHAnsi"/>
          <w:kern w:val="1"/>
          <w:lang w:eastAsia="uk-UA"/>
        </w:rPr>
        <w:t xml:space="preserve"> złotych, </w:t>
      </w:r>
      <w:r w:rsidR="00AC4361" w:rsidRPr="00E4200A">
        <w:rPr>
          <w:rFonts w:eastAsia="Arial Unicode MS" w:cstheme="minorHAnsi"/>
          <w:kern w:val="1"/>
          <w:lang w:eastAsia="uk-UA"/>
        </w:rPr>
        <w:t>…</w:t>
      </w:r>
      <w:r w:rsidR="00F0771A" w:rsidRPr="00E4200A">
        <w:rPr>
          <w:rFonts w:eastAsia="Arial Unicode MS" w:cstheme="minorHAnsi"/>
          <w:kern w:val="1"/>
          <w:lang w:eastAsia="uk-UA"/>
        </w:rPr>
        <w:t>/100 groszy</w:t>
      </w:r>
      <w:r w:rsidR="004453B0" w:rsidRPr="00E4200A">
        <w:rPr>
          <w:rFonts w:eastAsia="Arial Unicode MS" w:cstheme="minorHAnsi"/>
          <w:kern w:val="1"/>
          <w:lang w:eastAsia="uk-UA"/>
        </w:rPr>
        <w:t>) zł brutto</w:t>
      </w:r>
      <w:r w:rsidRPr="00E4200A">
        <w:rPr>
          <w:rFonts w:eastAsia="Arial Unicode MS" w:cstheme="minorHAnsi"/>
          <w:kern w:val="1"/>
          <w:lang w:eastAsia="uk-UA"/>
        </w:rPr>
        <w:t>.</w:t>
      </w:r>
    </w:p>
    <w:p w14:paraId="1753B8CC" w14:textId="7365CDF8" w:rsidR="0055513D" w:rsidRPr="00AE11FD" w:rsidRDefault="00C40B9B" w:rsidP="00103655">
      <w:pPr>
        <w:numPr>
          <w:ilvl w:val="0"/>
          <w:numId w:val="2"/>
        </w:numPr>
        <w:tabs>
          <w:tab w:val="clear" w:pos="720"/>
          <w:tab w:val="num" w:pos="0"/>
          <w:tab w:val="num" w:pos="426"/>
        </w:tabs>
        <w:autoSpaceDE w:val="0"/>
        <w:autoSpaceDN w:val="0"/>
        <w:adjustRightInd w:val="0"/>
        <w:spacing w:beforeLines="40" w:before="96" w:afterLines="40" w:after="96"/>
        <w:ind w:left="426" w:hanging="426"/>
        <w:jc w:val="both"/>
        <w:rPr>
          <w:rFonts w:eastAsia="Times New Roman" w:cstheme="minorHAnsi"/>
          <w:color w:val="000000"/>
          <w:lang w:eastAsia="pl-PL"/>
        </w:rPr>
      </w:pPr>
      <w:r w:rsidRPr="00AE11FD">
        <w:rPr>
          <w:rFonts w:eastAsia="Times New Roman" w:cstheme="minorHAnsi"/>
          <w:color w:val="000000"/>
          <w:lang w:eastAsia="pl-PL"/>
        </w:rPr>
        <w:t xml:space="preserve">Wynagrodzenie, o którym mowa w ust. 1, obejmuje wszelkie koszty </w:t>
      </w:r>
      <w:r w:rsidR="006F5BE2" w:rsidRPr="00AE11FD">
        <w:rPr>
          <w:rFonts w:eastAsia="Times New Roman" w:cstheme="minorHAnsi"/>
          <w:color w:val="000000"/>
          <w:lang w:eastAsia="pl-PL"/>
        </w:rPr>
        <w:t xml:space="preserve">niezbędne do należytego </w:t>
      </w:r>
      <w:r w:rsidRPr="00AE11FD">
        <w:rPr>
          <w:rFonts w:eastAsia="Times New Roman" w:cstheme="minorHAnsi"/>
          <w:color w:val="000000"/>
          <w:lang w:eastAsia="pl-PL"/>
        </w:rPr>
        <w:t xml:space="preserve">wykonania przedmiotu </w:t>
      </w:r>
      <w:r w:rsidR="006F5BE2" w:rsidRPr="00AE11FD">
        <w:rPr>
          <w:rFonts w:eastAsia="Times New Roman" w:cstheme="minorHAnsi"/>
          <w:color w:val="000000"/>
          <w:lang w:eastAsia="pl-PL"/>
        </w:rPr>
        <w:t>umowy</w:t>
      </w:r>
      <w:r w:rsidRPr="00AE11FD">
        <w:rPr>
          <w:rFonts w:eastAsia="Times New Roman" w:cstheme="minorHAnsi"/>
          <w:color w:val="000000"/>
          <w:lang w:eastAsia="pl-PL"/>
        </w:rPr>
        <w:t xml:space="preserve">. </w:t>
      </w:r>
      <w:r w:rsidR="00944890" w:rsidRPr="00AE11FD">
        <w:rPr>
          <w:rFonts w:eastAsia="Times New Roman" w:cstheme="minorHAnsi"/>
          <w:color w:val="000000"/>
          <w:lang w:eastAsia="pl-PL"/>
        </w:rPr>
        <w:t>Wynagrodzenie brutto wskazane w ust. 1</w:t>
      </w:r>
      <w:r w:rsidR="00AB7143" w:rsidRPr="00AE11FD">
        <w:rPr>
          <w:rFonts w:eastAsia="Times New Roman" w:cstheme="minorHAnsi"/>
          <w:color w:val="000000"/>
          <w:lang w:eastAsia="pl-PL"/>
        </w:rPr>
        <w:t xml:space="preserve"> </w:t>
      </w:r>
      <w:r w:rsidR="00944890" w:rsidRPr="00AE11FD">
        <w:rPr>
          <w:rFonts w:eastAsia="Times New Roman" w:cstheme="minorHAnsi"/>
          <w:color w:val="000000"/>
          <w:lang w:eastAsia="pl-PL"/>
        </w:rPr>
        <w:t>określa górną granicę zobowiązań, jakie Zamawiający może zaciągnąć na podstawie umowy.</w:t>
      </w:r>
    </w:p>
    <w:p w14:paraId="74039E10" w14:textId="20998538" w:rsidR="00083D8A" w:rsidRPr="00A94D48" w:rsidRDefault="00083D8A" w:rsidP="0097123E">
      <w:pPr>
        <w:numPr>
          <w:ilvl w:val="0"/>
          <w:numId w:val="2"/>
        </w:numPr>
        <w:tabs>
          <w:tab w:val="clear" w:pos="720"/>
          <w:tab w:val="num" w:pos="0"/>
          <w:tab w:val="num" w:pos="426"/>
        </w:tabs>
        <w:autoSpaceDE w:val="0"/>
        <w:autoSpaceDN w:val="0"/>
        <w:adjustRightInd w:val="0"/>
        <w:spacing w:beforeLines="40" w:before="96" w:afterLines="40" w:after="96"/>
        <w:ind w:left="426" w:hanging="426"/>
        <w:jc w:val="both"/>
        <w:rPr>
          <w:rFonts w:eastAsia="Times New Roman" w:cstheme="minorHAnsi"/>
          <w:color w:val="000000"/>
          <w:lang w:eastAsia="pl-PL"/>
        </w:rPr>
      </w:pPr>
      <w:r w:rsidRPr="00083D8A">
        <w:rPr>
          <w:rFonts w:eastAsia="Times New Roman" w:cstheme="minorHAnsi"/>
          <w:iCs/>
          <w:lang w:eastAsia="pl-PL"/>
        </w:rPr>
        <w:t xml:space="preserve">Minimalna wartość umowy jaką Zamawiający gwarantuje zrealizować wynosi </w:t>
      </w:r>
      <w:r>
        <w:rPr>
          <w:rFonts w:eastAsia="Times New Roman" w:cstheme="minorHAnsi"/>
          <w:iCs/>
          <w:lang w:eastAsia="pl-PL"/>
        </w:rPr>
        <w:t>1</w:t>
      </w:r>
      <w:r w:rsidRPr="00083D8A">
        <w:rPr>
          <w:rFonts w:eastAsia="Times New Roman" w:cstheme="minorHAnsi"/>
          <w:iCs/>
          <w:lang w:eastAsia="pl-PL"/>
        </w:rPr>
        <w:t xml:space="preserve">0 % wartości umowy netto, o której mowa w § </w:t>
      </w:r>
      <w:r>
        <w:rPr>
          <w:rFonts w:eastAsia="Times New Roman" w:cstheme="minorHAnsi"/>
          <w:iCs/>
          <w:lang w:eastAsia="pl-PL"/>
        </w:rPr>
        <w:t>5 ust. 1.</w:t>
      </w:r>
      <w:r w:rsidRPr="00083D8A">
        <w:rPr>
          <w:rFonts w:eastAsia="Times New Roman" w:cstheme="minorHAnsi"/>
          <w:iCs/>
          <w:lang w:eastAsia="pl-PL"/>
        </w:rPr>
        <w:t xml:space="preserve"> </w:t>
      </w:r>
    </w:p>
    <w:p w14:paraId="2F4F8712" w14:textId="4EA39122" w:rsidR="00AA58B2" w:rsidRPr="00AE11FD" w:rsidRDefault="004404A0" w:rsidP="0097123E">
      <w:pPr>
        <w:numPr>
          <w:ilvl w:val="0"/>
          <w:numId w:val="2"/>
        </w:numPr>
        <w:tabs>
          <w:tab w:val="clear" w:pos="720"/>
          <w:tab w:val="num" w:pos="0"/>
          <w:tab w:val="num" w:pos="426"/>
        </w:tabs>
        <w:autoSpaceDE w:val="0"/>
        <w:autoSpaceDN w:val="0"/>
        <w:adjustRightInd w:val="0"/>
        <w:spacing w:beforeLines="40" w:before="96" w:afterLines="40" w:after="96"/>
        <w:ind w:left="426" w:hanging="426"/>
        <w:jc w:val="both"/>
        <w:rPr>
          <w:rFonts w:eastAsia="Times New Roman" w:cstheme="minorHAnsi"/>
          <w:color w:val="000000"/>
          <w:lang w:eastAsia="pl-PL"/>
        </w:rPr>
      </w:pPr>
      <w:r w:rsidRPr="00AE11FD">
        <w:rPr>
          <w:rFonts w:eastAsia="Times New Roman" w:cstheme="minorHAnsi"/>
          <w:iCs/>
          <w:lang w:eastAsia="pl-PL"/>
        </w:rPr>
        <w:t>Wynagrodzenie płatne będzie w miesięcznych (kalendarzowych</w:t>
      </w:r>
      <w:r w:rsidR="00FA0626" w:rsidRPr="00AE11FD">
        <w:rPr>
          <w:rFonts w:eastAsia="Times New Roman" w:cstheme="minorHAnsi"/>
          <w:iCs/>
          <w:lang w:eastAsia="pl-PL"/>
        </w:rPr>
        <w:t>)</w:t>
      </w:r>
      <w:r w:rsidRPr="00AE11FD">
        <w:rPr>
          <w:rFonts w:eastAsia="Times New Roman" w:cstheme="minorHAnsi"/>
          <w:iCs/>
          <w:lang w:eastAsia="pl-PL"/>
        </w:rPr>
        <w:t xml:space="preserve"> okresach rozliczeniowych w</w:t>
      </w:r>
      <w:r w:rsidR="0026112E" w:rsidRPr="00AE11FD">
        <w:rPr>
          <w:rFonts w:eastAsia="Times New Roman" w:cstheme="minorHAnsi"/>
          <w:iCs/>
          <w:lang w:eastAsia="pl-PL"/>
        </w:rPr>
        <w:t> </w:t>
      </w:r>
      <w:r w:rsidRPr="00AE11FD">
        <w:rPr>
          <w:rFonts w:eastAsia="Times New Roman" w:cstheme="minorHAnsi"/>
          <w:iCs/>
          <w:lang w:eastAsia="pl-PL"/>
        </w:rPr>
        <w:t>kwocie</w:t>
      </w:r>
      <w:r w:rsidRPr="00AE11FD">
        <w:rPr>
          <w:rFonts w:eastAsia="Times New Roman" w:cstheme="minorHAnsi"/>
          <w:i/>
          <w:lang w:eastAsia="pl-PL"/>
        </w:rPr>
        <w:t xml:space="preserve"> </w:t>
      </w:r>
      <w:r w:rsidR="00944890" w:rsidRPr="00AE11FD">
        <w:rPr>
          <w:rFonts w:eastAsia="Times New Roman" w:cstheme="minorHAnsi"/>
          <w:iCs/>
          <w:lang w:eastAsia="pl-PL"/>
        </w:rPr>
        <w:t xml:space="preserve">stanowiącej sumę </w:t>
      </w:r>
      <w:r w:rsidR="00FA0626" w:rsidRPr="00AE11FD">
        <w:rPr>
          <w:rFonts w:eastAsia="Times New Roman" w:cstheme="minorHAnsi"/>
          <w:iCs/>
          <w:lang w:eastAsia="pl-PL"/>
        </w:rPr>
        <w:t>iloczynów liczby</w:t>
      </w:r>
      <w:r w:rsidR="00944890" w:rsidRPr="00AE11FD">
        <w:rPr>
          <w:rFonts w:eastAsia="Times New Roman" w:cstheme="minorHAnsi"/>
          <w:iCs/>
          <w:lang w:eastAsia="pl-PL"/>
        </w:rPr>
        <w:t xml:space="preserve"> pakietów zamówionych dla pracowników przez</w:t>
      </w:r>
      <w:r w:rsidR="00AE11FD">
        <w:rPr>
          <w:rFonts w:eastAsia="Times New Roman" w:cstheme="minorHAnsi"/>
          <w:iCs/>
          <w:lang w:eastAsia="pl-PL"/>
        </w:rPr>
        <w:t> </w:t>
      </w:r>
      <w:r w:rsidR="00944890" w:rsidRPr="00AE11FD">
        <w:rPr>
          <w:rFonts w:eastAsia="Times New Roman" w:cstheme="minorHAnsi"/>
          <w:iCs/>
          <w:lang w:eastAsia="pl-PL"/>
        </w:rPr>
        <w:t>Zamawiającego na każdy okres rozliczeniowy i ceny tych pakietów wskazan</w:t>
      </w:r>
      <w:r w:rsidR="00FA0626" w:rsidRPr="00AE11FD">
        <w:rPr>
          <w:rFonts w:eastAsia="Times New Roman" w:cstheme="minorHAnsi"/>
          <w:iCs/>
          <w:lang w:eastAsia="pl-PL"/>
        </w:rPr>
        <w:t>ych</w:t>
      </w:r>
      <w:r w:rsidR="00944890" w:rsidRPr="00AE11FD">
        <w:rPr>
          <w:rFonts w:eastAsia="Times New Roman" w:cstheme="minorHAnsi"/>
          <w:iCs/>
          <w:lang w:eastAsia="pl-PL"/>
        </w:rPr>
        <w:t xml:space="preserve"> w ofercie Wykonawcy</w:t>
      </w:r>
      <w:r w:rsidR="00FA0626" w:rsidRPr="00AE11FD">
        <w:rPr>
          <w:rFonts w:eastAsia="Times New Roman" w:cstheme="minorHAnsi"/>
          <w:iCs/>
          <w:lang w:eastAsia="pl-PL"/>
        </w:rPr>
        <w:t xml:space="preserve"> (liczba pakietów * cena pakietu=wynagrodzenie dla Wykonawcy)</w:t>
      </w:r>
      <w:r w:rsidR="002F530F" w:rsidRPr="00AE11FD">
        <w:rPr>
          <w:rFonts w:eastAsia="Times New Roman" w:cstheme="minorHAnsi"/>
          <w:iCs/>
          <w:lang w:eastAsia="pl-PL"/>
        </w:rPr>
        <w:t>.</w:t>
      </w:r>
      <w:r w:rsidR="00944890" w:rsidRPr="00AE11FD">
        <w:rPr>
          <w:rFonts w:eastAsia="Times New Roman" w:cstheme="minorHAnsi"/>
          <w:i/>
          <w:lang w:eastAsia="pl-PL"/>
        </w:rPr>
        <w:t xml:space="preserve"> </w:t>
      </w:r>
    </w:p>
    <w:p w14:paraId="51CCD61B" w14:textId="7F77B0CF" w:rsidR="002F530F" w:rsidRPr="00AE11FD" w:rsidRDefault="002F530F" w:rsidP="00103655">
      <w:pPr>
        <w:numPr>
          <w:ilvl w:val="0"/>
          <w:numId w:val="2"/>
        </w:numPr>
        <w:tabs>
          <w:tab w:val="clear" w:pos="720"/>
          <w:tab w:val="num" w:pos="0"/>
          <w:tab w:val="num" w:pos="426"/>
        </w:tabs>
        <w:autoSpaceDE w:val="0"/>
        <w:autoSpaceDN w:val="0"/>
        <w:adjustRightInd w:val="0"/>
        <w:spacing w:beforeLines="40" w:before="96" w:afterLines="40" w:after="96"/>
        <w:ind w:left="426" w:hanging="426"/>
        <w:jc w:val="both"/>
        <w:rPr>
          <w:rFonts w:eastAsia="Times New Roman" w:cstheme="minorHAnsi"/>
          <w:iCs/>
          <w:lang w:eastAsia="pl-PL"/>
        </w:rPr>
      </w:pPr>
      <w:r w:rsidRPr="00AE11FD">
        <w:rPr>
          <w:rFonts w:eastAsia="Times New Roman" w:cstheme="minorHAnsi"/>
          <w:iCs/>
          <w:lang w:eastAsia="pl-PL"/>
        </w:rPr>
        <w:t xml:space="preserve">W przypadku, gdy niniejsza umowa nie wejdzie w życie pierwszego dnia miesiąca kalendarzowego lub nie zakończy się w ostatnim dniu ostatniego miesiąca kalendarzowego, wynagrodzenie </w:t>
      </w:r>
      <w:r w:rsidR="00447DF5" w:rsidRPr="00AE11FD">
        <w:rPr>
          <w:rFonts w:eastAsia="Times New Roman" w:cstheme="minorHAnsi"/>
          <w:iCs/>
          <w:lang w:eastAsia="pl-PL"/>
        </w:rPr>
        <w:t>za</w:t>
      </w:r>
      <w:r w:rsidR="00447DF5">
        <w:rPr>
          <w:rFonts w:eastAsia="Times New Roman" w:cstheme="minorHAnsi"/>
          <w:iCs/>
          <w:lang w:eastAsia="pl-PL"/>
        </w:rPr>
        <w:t xml:space="preserve"> pierwszy</w:t>
      </w:r>
      <w:r w:rsidRPr="00AE11FD">
        <w:rPr>
          <w:rFonts w:eastAsia="Times New Roman" w:cstheme="minorHAnsi"/>
          <w:iCs/>
          <w:lang w:eastAsia="pl-PL"/>
        </w:rPr>
        <w:t xml:space="preserve"> lub ostatni miesiąc świadczenie usługi zostanie obliczone proporcjonalnie do</w:t>
      </w:r>
      <w:r w:rsidR="00AE11FD">
        <w:rPr>
          <w:rFonts w:eastAsia="Times New Roman" w:cstheme="minorHAnsi"/>
          <w:iCs/>
          <w:lang w:eastAsia="pl-PL"/>
        </w:rPr>
        <w:t> </w:t>
      </w:r>
      <w:r w:rsidRPr="00AE11FD">
        <w:rPr>
          <w:rFonts w:eastAsia="Times New Roman" w:cstheme="minorHAnsi"/>
          <w:iCs/>
          <w:lang w:eastAsia="pl-PL"/>
        </w:rPr>
        <w:t>faktycznej liczby dni świadczenia usługi w danym miesiącu kalendarzowym. Strony przyjmują, że</w:t>
      </w:r>
      <w:r w:rsidR="00AE11FD">
        <w:rPr>
          <w:rFonts w:eastAsia="Times New Roman" w:cstheme="minorHAnsi"/>
          <w:iCs/>
          <w:lang w:eastAsia="pl-PL"/>
        </w:rPr>
        <w:t> </w:t>
      </w:r>
      <w:r w:rsidRPr="00AE11FD">
        <w:rPr>
          <w:rFonts w:eastAsia="Times New Roman" w:cstheme="minorHAnsi"/>
          <w:iCs/>
          <w:lang w:eastAsia="pl-PL"/>
        </w:rPr>
        <w:t>wartość jednego dnia świadczenia usługi stanowić będzie iloraz łącznej wartości miesięcznych usług w</w:t>
      </w:r>
      <w:r w:rsidR="0026112E" w:rsidRPr="00AE11FD">
        <w:rPr>
          <w:rFonts w:eastAsia="Times New Roman" w:cstheme="minorHAnsi"/>
          <w:iCs/>
          <w:lang w:eastAsia="pl-PL"/>
        </w:rPr>
        <w:t> </w:t>
      </w:r>
      <w:r w:rsidRPr="00AE11FD">
        <w:rPr>
          <w:rFonts w:eastAsia="Times New Roman" w:cstheme="minorHAnsi"/>
          <w:iCs/>
          <w:lang w:eastAsia="pl-PL"/>
        </w:rPr>
        <w:t>odniesieniu do zgłoszonych uczestników i liczby dni w danym miesiącu kalendarzowym.</w:t>
      </w:r>
    </w:p>
    <w:p w14:paraId="39C4D160" w14:textId="77777777" w:rsidR="00A711D2" w:rsidRPr="00A711D2" w:rsidRDefault="00A711D2" w:rsidP="00A94D48">
      <w:pPr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adjustRightInd w:val="0"/>
        <w:spacing w:beforeLines="40" w:before="96" w:afterLines="40" w:after="96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A711D2">
        <w:rPr>
          <w:rFonts w:eastAsia="Times New Roman" w:cstheme="minorHAnsi"/>
          <w:color w:val="000000"/>
          <w:lang w:eastAsia="pl-PL"/>
        </w:rPr>
        <w:t>Zamawiający zobowiązuje się do zapłaty faktury VAT (e-faktury) wystawionej przez Wykonawcę, na rachunek bankowy nr ...………………………………………………………………………</w:t>
      </w:r>
      <w:proofErr w:type="gramStart"/>
      <w:r w:rsidRPr="00A711D2">
        <w:rPr>
          <w:rFonts w:eastAsia="Times New Roman" w:cstheme="minorHAnsi"/>
          <w:color w:val="000000"/>
          <w:lang w:eastAsia="pl-PL"/>
        </w:rPr>
        <w:t>…….</w:t>
      </w:r>
      <w:proofErr w:type="gramEnd"/>
      <w:r w:rsidRPr="00A711D2">
        <w:rPr>
          <w:rFonts w:eastAsia="Times New Roman" w:cstheme="minorHAnsi"/>
          <w:color w:val="000000"/>
          <w:lang w:eastAsia="pl-PL"/>
        </w:rPr>
        <w:t>., w terminie 21 dni od daty otrzymania poprawnie wystawionej pod względem rachunkowym i formalnym faktury VAT.</w:t>
      </w:r>
    </w:p>
    <w:p w14:paraId="4EA135A1" w14:textId="77777777" w:rsidR="00A711D2" w:rsidRPr="00A711D2" w:rsidRDefault="00A711D2" w:rsidP="00A94D48">
      <w:pPr>
        <w:autoSpaceDE w:val="0"/>
        <w:autoSpaceDN w:val="0"/>
        <w:adjustRightInd w:val="0"/>
        <w:spacing w:beforeLines="40" w:before="96" w:afterLines="40" w:after="96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A711D2">
        <w:rPr>
          <w:rFonts w:eastAsia="Times New Roman" w:cstheme="minorHAnsi"/>
          <w:color w:val="000000"/>
          <w:lang w:eastAsia="pl-PL"/>
        </w:rPr>
        <w:t>Dane do faktury:</w:t>
      </w:r>
    </w:p>
    <w:p w14:paraId="19933A0E" w14:textId="77777777" w:rsidR="00A711D2" w:rsidRPr="00A711D2" w:rsidRDefault="00A711D2" w:rsidP="00A94D48">
      <w:pPr>
        <w:autoSpaceDE w:val="0"/>
        <w:autoSpaceDN w:val="0"/>
        <w:adjustRightInd w:val="0"/>
        <w:spacing w:beforeLines="40" w:before="96" w:afterLines="40" w:after="96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A711D2">
        <w:rPr>
          <w:rFonts w:eastAsia="Times New Roman" w:cstheme="minorHAnsi"/>
          <w:color w:val="000000"/>
          <w:lang w:eastAsia="pl-PL"/>
        </w:rPr>
        <w:t xml:space="preserve">Centrum Projektów Europejskich </w:t>
      </w:r>
    </w:p>
    <w:p w14:paraId="4026F963" w14:textId="77777777" w:rsidR="00A711D2" w:rsidRPr="00A711D2" w:rsidRDefault="00A711D2" w:rsidP="00A94D48">
      <w:pPr>
        <w:autoSpaceDE w:val="0"/>
        <w:autoSpaceDN w:val="0"/>
        <w:adjustRightInd w:val="0"/>
        <w:spacing w:beforeLines="40" w:before="96" w:afterLines="40" w:after="96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A711D2">
        <w:rPr>
          <w:rFonts w:eastAsia="Times New Roman" w:cstheme="minorHAnsi"/>
          <w:color w:val="000000"/>
          <w:lang w:eastAsia="pl-PL"/>
        </w:rPr>
        <w:t>ul. Puławska 180, 02-670 Warszawa</w:t>
      </w:r>
    </w:p>
    <w:p w14:paraId="323A1DB0" w14:textId="77777777" w:rsidR="00A711D2" w:rsidRPr="00A711D2" w:rsidRDefault="00A711D2" w:rsidP="00A94D48">
      <w:pPr>
        <w:autoSpaceDE w:val="0"/>
        <w:autoSpaceDN w:val="0"/>
        <w:adjustRightInd w:val="0"/>
        <w:spacing w:beforeLines="40" w:before="96" w:afterLines="40" w:after="96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A711D2">
        <w:rPr>
          <w:rFonts w:eastAsia="Times New Roman" w:cstheme="minorHAnsi"/>
          <w:color w:val="000000"/>
          <w:lang w:eastAsia="pl-PL"/>
        </w:rPr>
        <w:t>NIP: 701-015-88-87</w:t>
      </w:r>
    </w:p>
    <w:p w14:paraId="53F8A66C" w14:textId="77777777" w:rsidR="00A711D2" w:rsidRPr="00A711D2" w:rsidRDefault="00A711D2" w:rsidP="00A94D48">
      <w:pPr>
        <w:pStyle w:val="Akapitzlist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beforeLines="40" w:before="96" w:afterLines="40" w:after="96"/>
        <w:ind w:left="426"/>
        <w:jc w:val="both"/>
        <w:rPr>
          <w:rFonts w:cstheme="minorHAnsi"/>
          <w:color w:val="000000"/>
        </w:rPr>
      </w:pPr>
      <w:r w:rsidRPr="00A711D2">
        <w:rPr>
          <w:rFonts w:cstheme="minorHAnsi"/>
          <w:color w:val="000000"/>
        </w:rPr>
        <w:t xml:space="preserve">W przypadku objęcia Wykonawcy obowiązkiem wystawiania faktur w </w:t>
      </w:r>
      <w:proofErr w:type="spellStart"/>
      <w:r w:rsidRPr="00A711D2">
        <w:rPr>
          <w:rFonts w:cstheme="minorHAnsi"/>
          <w:color w:val="000000"/>
        </w:rPr>
        <w:t>KSeF</w:t>
      </w:r>
      <w:proofErr w:type="spellEnd"/>
      <w:r w:rsidRPr="00A711D2">
        <w:rPr>
          <w:rFonts w:cstheme="minorHAnsi"/>
          <w:color w:val="000000"/>
        </w:rPr>
        <w:t xml:space="preserve">, Wykonawca zobowiązany jest do wystawienia faktury w </w:t>
      </w:r>
      <w:proofErr w:type="spellStart"/>
      <w:r w:rsidRPr="00A711D2">
        <w:rPr>
          <w:rFonts w:cstheme="minorHAnsi"/>
          <w:color w:val="000000"/>
        </w:rPr>
        <w:t>KSeF</w:t>
      </w:r>
      <w:proofErr w:type="spellEnd"/>
      <w:r w:rsidRPr="00A711D2">
        <w:rPr>
          <w:rFonts w:cstheme="minorHAnsi"/>
          <w:color w:val="000000"/>
        </w:rPr>
        <w:t>. Wykonawca, który nie ma obowiązku wystawiania faktury ustrukturyzowanej przy użyciu Krajowego Systemu e-Faktur (</w:t>
      </w:r>
      <w:proofErr w:type="spellStart"/>
      <w:r w:rsidRPr="00A711D2">
        <w:rPr>
          <w:rFonts w:cstheme="minorHAnsi"/>
          <w:color w:val="000000"/>
        </w:rPr>
        <w:t>KSeF</w:t>
      </w:r>
      <w:proofErr w:type="spellEnd"/>
      <w:r w:rsidRPr="00A711D2">
        <w:rPr>
          <w:rFonts w:cstheme="minorHAnsi"/>
          <w:color w:val="000000"/>
        </w:rPr>
        <w:t>), według swojego wyboru, dostarczy fakturę z załącznikami w wersji papierowej na adres Zamawiającego lub wyśle e-fakturę na adres ………………………. 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</w:t>
      </w:r>
    </w:p>
    <w:p w14:paraId="05156A1C" w14:textId="77777777" w:rsidR="00A711D2" w:rsidRPr="00A711D2" w:rsidRDefault="00A711D2" w:rsidP="00A94D48">
      <w:pPr>
        <w:pStyle w:val="Akapitzlist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beforeLines="40" w:before="96" w:afterLines="40" w:after="96"/>
        <w:ind w:left="426"/>
        <w:jc w:val="both"/>
        <w:rPr>
          <w:rFonts w:cstheme="minorHAnsi"/>
          <w:color w:val="000000"/>
        </w:rPr>
      </w:pPr>
      <w:r w:rsidRPr="00A711D2">
        <w:rPr>
          <w:rFonts w:cstheme="minorHAnsi"/>
          <w:color w:val="000000"/>
        </w:rPr>
        <w:t>Ilekroć Umowa zobowiązuje Wykonawcę do przesłania wraz z fakturą załączników do faktury a Wykonawca obowiązany do wystawiania faktur ustrukturyzowanych przy użyciu Krajowego Systemu e-Faktur (</w:t>
      </w:r>
      <w:proofErr w:type="spellStart"/>
      <w:r w:rsidRPr="00A711D2">
        <w:rPr>
          <w:rFonts w:cstheme="minorHAnsi"/>
          <w:color w:val="000000"/>
        </w:rPr>
        <w:t>KSeF</w:t>
      </w:r>
      <w:proofErr w:type="spellEnd"/>
      <w:r w:rsidRPr="00A711D2">
        <w:rPr>
          <w:rFonts w:cstheme="minorHAnsi"/>
          <w:color w:val="000000"/>
        </w:rPr>
        <w:t xml:space="preserve">), według swojego wyboru, wyśle załączniki do faktur ustrukturyzowanych, które nie mogą być przesłane w strukturze faktury, papierowo lub elektronicznie do właściwej komórki merytorycznej w jednostce organizacyjnej lub dostarczy załączniki w wersji papierowej na adres Zamawiającego lub wyśle załączniki do faktury na adres ………………………………podając w tytule wiadomości numer ID </w:t>
      </w:r>
      <w:proofErr w:type="spellStart"/>
      <w:r w:rsidRPr="00A711D2">
        <w:rPr>
          <w:rFonts w:cstheme="minorHAnsi"/>
          <w:color w:val="000000"/>
        </w:rPr>
        <w:t>KSeF</w:t>
      </w:r>
      <w:proofErr w:type="spellEnd"/>
      <w:r w:rsidRPr="00A711D2">
        <w:rPr>
          <w:rFonts w:cstheme="minorHAnsi"/>
          <w:color w:val="000000"/>
        </w:rPr>
        <w:t xml:space="preserve"> dla danej faktury, której dotyczą, lub wyśle do Zamawiającego załączniki za pośrednictwem platformy, o której mowa w ustawie z dnia 9 listopada 2018 r. o elektronicznym fakturowaniu w zamówieniach publicznych, koncesjach na roboty budowlane lub usługi oraz partnerstwie publiczno-prywatnym. </w:t>
      </w:r>
    </w:p>
    <w:p w14:paraId="5F75CFD2" w14:textId="7E3C06BA" w:rsidR="00623C10" w:rsidRPr="00AE11FD" w:rsidRDefault="00E22F00" w:rsidP="00103655">
      <w:pPr>
        <w:pStyle w:val="Akapitzlist"/>
        <w:numPr>
          <w:ilvl w:val="0"/>
          <w:numId w:val="2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Lines="40" w:before="96" w:afterLines="40" w:after="96"/>
        <w:ind w:left="426" w:hanging="426"/>
        <w:contextualSpacing w:val="0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>Wykonawca wraz z każdorazową fakturą przekaże Zamawiającemu zestawienie zawierające informacje o rodzajach i liczbie poszczególnych Pakietów rozliczanych w okresie rozliczeniowym objętym fakturą.</w:t>
      </w:r>
    </w:p>
    <w:p w14:paraId="5FDB0E12" w14:textId="1232A4F1" w:rsidR="00E22F00" w:rsidRPr="00AE11FD" w:rsidRDefault="00E22F00" w:rsidP="00103655">
      <w:pPr>
        <w:pStyle w:val="Akapitzlist"/>
        <w:numPr>
          <w:ilvl w:val="0"/>
          <w:numId w:val="2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Lines="40" w:before="96" w:afterLines="40" w:after="96"/>
        <w:ind w:left="426" w:hanging="426"/>
        <w:contextualSpacing w:val="0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>Za datę dokonania płatności uznaje się datę obciążenia rachunku bankowego Zamawiającego.</w:t>
      </w:r>
    </w:p>
    <w:p w14:paraId="4B9CE1B3" w14:textId="6A42455E" w:rsidR="006F5BE2" w:rsidRPr="00AE11FD" w:rsidRDefault="00BA5F42" w:rsidP="00103655">
      <w:pPr>
        <w:pStyle w:val="Akapitzlist"/>
        <w:numPr>
          <w:ilvl w:val="0"/>
          <w:numId w:val="2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Lines="40" w:before="96" w:afterLines="40" w:after="96"/>
        <w:ind w:left="426" w:hanging="426"/>
        <w:contextualSpacing w:val="0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>Wykonawca nie może dokonać przelewu wierzytelności z tytułu wynagrodzenia wynikającego z</w:t>
      </w:r>
      <w:r w:rsidR="0026112E" w:rsidRPr="00AE11FD">
        <w:rPr>
          <w:rFonts w:cstheme="minorHAnsi"/>
          <w:color w:val="000000"/>
        </w:rPr>
        <w:t> </w:t>
      </w:r>
      <w:r w:rsidR="006F5BE2" w:rsidRPr="00AE11FD">
        <w:rPr>
          <w:rFonts w:cstheme="minorHAnsi"/>
          <w:color w:val="000000"/>
        </w:rPr>
        <w:t>u</w:t>
      </w:r>
      <w:r w:rsidRPr="00AE11FD">
        <w:rPr>
          <w:rFonts w:cstheme="minorHAnsi"/>
          <w:color w:val="000000"/>
        </w:rPr>
        <w:t xml:space="preserve">mowy na osoby trzecie bez uprzedniej </w:t>
      </w:r>
      <w:r w:rsidR="006F5BE2" w:rsidRPr="00AE11FD">
        <w:rPr>
          <w:rFonts w:cstheme="minorHAnsi"/>
          <w:color w:val="000000"/>
        </w:rPr>
        <w:t xml:space="preserve">pisemnej </w:t>
      </w:r>
      <w:r w:rsidR="00E649B1" w:rsidRPr="00AE11FD">
        <w:rPr>
          <w:rFonts w:cstheme="minorHAnsi"/>
          <w:color w:val="000000"/>
        </w:rPr>
        <w:t xml:space="preserve">zgody </w:t>
      </w:r>
      <w:r w:rsidRPr="00AE11FD">
        <w:rPr>
          <w:rFonts w:cstheme="minorHAnsi"/>
          <w:color w:val="000000"/>
        </w:rPr>
        <w:t>Zamawiającego wyrażonej w formie pisemnej pod rygorem nieważności.</w:t>
      </w:r>
    </w:p>
    <w:p w14:paraId="2AA090DF" w14:textId="7BE83D62" w:rsidR="006F5BE2" w:rsidRPr="00AE11FD" w:rsidRDefault="00BA5F42" w:rsidP="00103655">
      <w:pPr>
        <w:pStyle w:val="Akapitzlist"/>
        <w:numPr>
          <w:ilvl w:val="0"/>
          <w:numId w:val="2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Lines="40" w:before="96" w:afterLines="40" w:after="96"/>
        <w:ind w:left="426" w:hanging="426"/>
        <w:contextualSpacing w:val="0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 w:themeColor="text1"/>
        </w:rPr>
        <w:t>Zamawiający dopuszcza stosowanie ustrukturyzowanych faktur, o których mowa w ustawie z dnia 9 listopada 2018 r. o elektronicznym fakturowaniu w zamówieniach publicznych, koncesjach na</w:t>
      </w:r>
      <w:r w:rsidR="00AE11FD">
        <w:rPr>
          <w:rFonts w:cstheme="minorHAnsi"/>
          <w:color w:val="000000" w:themeColor="text1"/>
        </w:rPr>
        <w:t> </w:t>
      </w:r>
      <w:r w:rsidRPr="00AE11FD">
        <w:rPr>
          <w:rFonts w:cstheme="minorHAnsi"/>
          <w:color w:val="000000" w:themeColor="text1"/>
        </w:rPr>
        <w:t>roboty budowlane lub usługi oraz partnerstwie publiczno-prawnym (Dz. U. 2020 r. poz. 1666).</w:t>
      </w:r>
    </w:p>
    <w:p w14:paraId="107C2217" w14:textId="3616D1D0" w:rsidR="00083D8A" w:rsidRDefault="00BA5F42" w:rsidP="00A94D48">
      <w:pPr>
        <w:pStyle w:val="Akapitzlist"/>
        <w:numPr>
          <w:ilvl w:val="0"/>
          <w:numId w:val="2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Lines="40" w:before="96" w:afterLines="40" w:after="96"/>
        <w:ind w:left="426" w:hanging="426"/>
        <w:contextualSpacing w:val="0"/>
        <w:jc w:val="both"/>
        <w:rPr>
          <w:b/>
          <w:bCs/>
        </w:rPr>
      </w:pPr>
      <w:r w:rsidRPr="00AE11FD">
        <w:rPr>
          <w:rFonts w:cstheme="minorHAnsi"/>
          <w:color w:val="000000" w:themeColor="text1"/>
        </w:rPr>
        <w:t>Wykonawca oświadcza, że wskazany w ust.</w:t>
      </w:r>
      <w:r w:rsidR="007A6357" w:rsidRPr="00AE11FD">
        <w:rPr>
          <w:rFonts w:cstheme="minorHAnsi"/>
          <w:color w:val="000000" w:themeColor="text1"/>
        </w:rPr>
        <w:t xml:space="preserve"> </w:t>
      </w:r>
      <w:r w:rsidR="00E4200A">
        <w:rPr>
          <w:rFonts w:cstheme="minorHAnsi"/>
          <w:color w:val="000000" w:themeColor="text1"/>
        </w:rPr>
        <w:t>6</w:t>
      </w:r>
      <w:r w:rsidRPr="00AE11FD">
        <w:rPr>
          <w:rFonts w:cstheme="minorHAnsi"/>
          <w:color w:val="000000" w:themeColor="text1"/>
        </w:rPr>
        <w:t xml:space="preserve">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tzw. „białej listy podatników” (zwanego dalej „Wykazem”), o którym mowa w ustawie o podatku od towarów i usług. Jeżeli przed realizacją płatności Zamawiający poweźmie informację o braku zaewidencjonowania rachunku bankowego w Wykazie, Zamawiający będzie uprawniony do dokonania zapłaty na rachunek bankowy Wykonawcy wskazany w Wykazie, co będzie stanowić wykonanie zobowiązania Zamawiającego.</w:t>
      </w:r>
    </w:p>
    <w:p w14:paraId="5720F92E" w14:textId="54C479A9" w:rsidR="00030B52" w:rsidRPr="00AE11FD" w:rsidRDefault="00E46068" w:rsidP="00AE11FD">
      <w:pPr>
        <w:spacing w:before="240" w:after="120"/>
        <w:jc w:val="center"/>
        <w:rPr>
          <w:rFonts w:cstheme="minorHAnsi"/>
          <w:b/>
          <w:bCs/>
          <w:color w:val="000000"/>
        </w:rPr>
      </w:pPr>
      <w:r w:rsidRPr="00AE11FD">
        <w:rPr>
          <w:rFonts w:cstheme="minorHAnsi"/>
          <w:b/>
          <w:bCs/>
          <w:color w:val="000000"/>
        </w:rPr>
        <w:t>§</w:t>
      </w:r>
      <w:r w:rsidR="00030B52" w:rsidRPr="00AE11FD">
        <w:rPr>
          <w:rFonts w:cstheme="minorHAnsi"/>
          <w:b/>
          <w:bCs/>
          <w:color w:val="000000"/>
        </w:rPr>
        <w:t xml:space="preserve"> </w:t>
      </w:r>
      <w:r w:rsidR="00E22F00" w:rsidRPr="00AE11FD">
        <w:rPr>
          <w:rFonts w:cstheme="minorHAnsi"/>
          <w:b/>
          <w:bCs/>
          <w:color w:val="000000"/>
        </w:rPr>
        <w:t>6</w:t>
      </w:r>
    </w:p>
    <w:p w14:paraId="4E5FD18C" w14:textId="3D473284" w:rsidR="00E649B1" w:rsidRPr="00AE11FD" w:rsidRDefault="009644DC" w:rsidP="00103655">
      <w:pPr>
        <w:numPr>
          <w:ilvl w:val="1"/>
          <w:numId w:val="19"/>
        </w:numPr>
        <w:tabs>
          <w:tab w:val="left" w:pos="426"/>
        </w:tabs>
        <w:autoSpaceDE w:val="0"/>
        <w:autoSpaceDN w:val="0"/>
        <w:adjustRightInd w:val="0"/>
        <w:spacing w:beforeLines="40" w:before="96" w:afterLines="40" w:after="96"/>
        <w:ind w:left="426" w:hanging="426"/>
        <w:jc w:val="both"/>
        <w:rPr>
          <w:rFonts w:eastAsia="Times New Roman" w:cstheme="minorHAnsi"/>
          <w:color w:val="000000"/>
          <w:lang w:eastAsia="pl-PL"/>
        </w:rPr>
      </w:pPr>
      <w:r w:rsidRPr="00AE11FD">
        <w:rPr>
          <w:rFonts w:eastAsia="Times New Roman" w:cstheme="minorHAnsi"/>
          <w:color w:val="000000"/>
          <w:lang w:eastAsia="pl-PL"/>
        </w:rPr>
        <w:t>Wykonawca może powierzyć wykonanie części przedmiotu umowy podwykonawcy</w:t>
      </w:r>
      <w:r w:rsidR="00E649B1" w:rsidRPr="00AE11FD">
        <w:rPr>
          <w:rFonts w:eastAsia="Times New Roman" w:cstheme="minorHAnsi"/>
          <w:color w:val="000000"/>
          <w:lang w:eastAsia="pl-PL"/>
        </w:rPr>
        <w:t>.</w:t>
      </w:r>
    </w:p>
    <w:p w14:paraId="3043EF48" w14:textId="642E23C4" w:rsidR="00E649B1" w:rsidRPr="00AE11FD" w:rsidRDefault="00E649B1" w:rsidP="00103655">
      <w:pPr>
        <w:numPr>
          <w:ilvl w:val="1"/>
          <w:numId w:val="19"/>
        </w:numPr>
        <w:tabs>
          <w:tab w:val="left" w:pos="426"/>
        </w:tabs>
        <w:autoSpaceDE w:val="0"/>
        <w:autoSpaceDN w:val="0"/>
        <w:adjustRightInd w:val="0"/>
        <w:spacing w:beforeLines="40" w:before="96" w:afterLines="40" w:after="96"/>
        <w:ind w:left="426" w:hanging="426"/>
        <w:jc w:val="both"/>
        <w:rPr>
          <w:rFonts w:eastAsia="Times New Roman" w:cstheme="minorHAnsi"/>
          <w:color w:val="000000"/>
          <w:lang w:eastAsia="pl-PL"/>
        </w:rPr>
      </w:pPr>
      <w:r w:rsidRPr="00AE11FD">
        <w:rPr>
          <w:rFonts w:eastAsia="Times New Roman" w:cstheme="minorHAnsi"/>
          <w:color w:val="000000"/>
          <w:lang w:eastAsia="pl-PL"/>
        </w:rPr>
        <w:t>Za działania lub zaniechania podwykonawców Wykonawca ponosi odpowiedzialność jak</w:t>
      </w:r>
      <w:r w:rsidR="0026112E" w:rsidRPr="00AE11FD">
        <w:rPr>
          <w:rFonts w:eastAsia="Times New Roman" w:cstheme="minorHAnsi"/>
          <w:color w:val="000000"/>
          <w:lang w:eastAsia="pl-PL"/>
        </w:rPr>
        <w:t> </w:t>
      </w:r>
      <w:r w:rsidRPr="00AE11FD">
        <w:rPr>
          <w:rFonts w:eastAsia="Times New Roman" w:cstheme="minorHAnsi"/>
          <w:color w:val="000000"/>
          <w:lang w:eastAsia="pl-PL"/>
        </w:rPr>
        <w:t>za</w:t>
      </w:r>
      <w:r w:rsidR="0026112E" w:rsidRPr="00AE11FD">
        <w:rPr>
          <w:rFonts w:eastAsia="Times New Roman" w:cstheme="minorHAnsi"/>
          <w:color w:val="000000"/>
          <w:lang w:eastAsia="pl-PL"/>
        </w:rPr>
        <w:t> </w:t>
      </w:r>
      <w:r w:rsidRPr="00AE11FD">
        <w:rPr>
          <w:rFonts w:eastAsia="Times New Roman" w:cstheme="minorHAnsi"/>
          <w:color w:val="000000"/>
          <w:lang w:eastAsia="pl-PL"/>
        </w:rPr>
        <w:t>działania lub zaniechania własne.</w:t>
      </w:r>
    </w:p>
    <w:p w14:paraId="63139048" w14:textId="77777777" w:rsidR="00E649B1" w:rsidRPr="00AE11FD" w:rsidRDefault="00E649B1" w:rsidP="00103655">
      <w:pPr>
        <w:numPr>
          <w:ilvl w:val="1"/>
          <w:numId w:val="19"/>
        </w:numPr>
        <w:tabs>
          <w:tab w:val="left" w:pos="426"/>
        </w:tabs>
        <w:autoSpaceDE w:val="0"/>
        <w:autoSpaceDN w:val="0"/>
        <w:adjustRightInd w:val="0"/>
        <w:spacing w:beforeLines="40" w:before="96" w:afterLines="40" w:after="96"/>
        <w:ind w:left="426" w:hanging="426"/>
        <w:jc w:val="both"/>
        <w:rPr>
          <w:rFonts w:eastAsia="Times New Roman" w:cstheme="minorHAnsi"/>
          <w:color w:val="000000"/>
          <w:lang w:eastAsia="pl-PL"/>
        </w:rPr>
      </w:pPr>
      <w:r w:rsidRPr="00AE11FD">
        <w:rPr>
          <w:rFonts w:eastAsia="Times New Roman" w:cstheme="minorHAnsi"/>
          <w:color w:val="000000"/>
          <w:lang w:eastAsia="pl-PL"/>
        </w:rPr>
        <w:t>Wykonawca jest zobowiązany do koordynacji prac realizowanych przez podwykonawców.</w:t>
      </w:r>
    </w:p>
    <w:p w14:paraId="0DE92A1E" w14:textId="163BA185" w:rsidR="00E649B1" w:rsidRPr="00AE11FD" w:rsidRDefault="00E649B1" w:rsidP="00103655">
      <w:pPr>
        <w:numPr>
          <w:ilvl w:val="1"/>
          <w:numId w:val="19"/>
        </w:numPr>
        <w:tabs>
          <w:tab w:val="left" w:pos="426"/>
        </w:tabs>
        <w:autoSpaceDE w:val="0"/>
        <w:autoSpaceDN w:val="0"/>
        <w:adjustRightInd w:val="0"/>
        <w:spacing w:beforeLines="40" w:before="96" w:afterLines="40" w:after="96"/>
        <w:ind w:left="426" w:hanging="426"/>
        <w:jc w:val="both"/>
        <w:rPr>
          <w:rFonts w:eastAsia="Times New Roman" w:cstheme="minorHAnsi"/>
          <w:color w:val="000000"/>
          <w:lang w:eastAsia="pl-PL"/>
        </w:rPr>
      </w:pPr>
      <w:r w:rsidRPr="00AE11FD">
        <w:rPr>
          <w:rFonts w:cstheme="minorHAnsi"/>
        </w:rPr>
        <w:t>Powierzenie wykonania części przedmiotu umowy podwykonawcom nie zwalnia Wykonawcy z</w:t>
      </w:r>
      <w:r w:rsidR="0026112E" w:rsidRPr="00AE11FD">
        <w:rPr>
          <w:rFonts w:cstheme="minorHAnsi"/>
        </w:rPr>
        <w:t> </w:t>
      </w:r>
      <w:r w:rsidRPr="00AE11FD">
        <w:rPr>
          <w:rFonts w:cstheme="minorHAnsi"/>
        </w:rPr>
        <w:t>odpowiedzialności za należyte wykonanie tego zamówienia.</w:t>
      </w:r>
    </w:p>
    <w:p w14:paraId="504EBE3A" w14:textId="3139F5B6" w:rsidR="00E649B1" w:rsidRPr="00AE11FD" w:rsidRDefault="00E649B1" w:rsidP="00103655">
      <w:pPr>
        <w:numPr>
          <w:ilvl w:val="1"/>
          <w:numId w:val="19"/>
        </w:numPr>
        <w:tabs>
          <w:tab w:val="left" w:pos="426"/>
        </w:tabs>
        <w:autoSpaceDE w:val="0"/>
        <w:autoSpaceDN w:val="0"/>
        <w:adjustRightInd w:val="0"/>
        <w:spacing w:beforeLines="40" w:before="96" w:afterLines="40" w:after="96"/>
        <w:ind w:left="426" w:hanging="426"/>
        <w:jc w:val="both"/>
        <w:rPr>
          <w:rFonts w:eastAsia="Times New Roman" w:cstheme="minorHAnsi"/>
          <w:color w:val="000000"/>
          <w:lang w:eastAsia="pl-PL"/>
        </w:rPr>
      </w:pPr>
      <w:r w:rsidRPr="00AE11FD">
        <w:rPr>
          <w:rFonts w:eastAsia="Times New Roman" w:cstheme="minorHAnsi"/>
          <w:color w:val="000000"/>
          <w:lang w:eastAsia="pl-PL"/>
        </w:rPr>
        <w:t>W przypadku powierzenia podwykonawcy przez Wykonawcę realizacji przedmiotu umowy, Wykonawca jest zobowiązany do dokonania we własnym zakresie zapłaty wynagrodzenia należnego podwykonawcy</w:t>
      </w:r>
    </w:p>
    <w:p w14:paraId="0B06612B" w14:textId="57BF9265" w:rsidR="00E649B1" w:rsidRPr="00083D8A" w:rsidRDefault="00E649B1" w:rsidP="00083D8A">
      <w:pPr>
        <w:numPr>
          <w:ilvl w:val="1"/>
          <w:numId w:val="19"/>
        </w:numPr>
        <w:tabs>
          <w:tab w:val="left" w:pos="426"/>
        </w:tabs>
        <w:autoSpaceDE w:val="0"/>
        <w:autoSpaceDN w:val="0"/>
        <w:adjustRightInd w:val="0"/>
        <w:spacing w:beforeLines="40" w:before="96" w:afterLines="40" w:after="96"/>
        <w:ind w:left="426" w:hanging="426"/>
        <w:jc w:val="both"/>
        <w:rPr>
          <w:rFonts w:eastAsia="Times New Roman" w:cstheme="minorHAnsi"/>
          <w:color w:val="000000"/>
          <w:lang w:eastAsia="pl-PL"/>
        </w:rPr>
      </w:pPr>
      <w:r w:rsidRPr="00AE11FD">
        <w:rPr>
          <w:rFonts w:cstheme="minorHAnsi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</w:t>
      </w:r>
      <w:r w:rsidR="0038659C" w:rsidRPr="00AE11FD">
        <w:rPr>
          <w:rFonts w:cstheme="minorHAnsi"/>
        </w:rPr>
        <w:t xml:space="preserve"> ukształtowane postanowieniami u</w:t>
      </w:r>
      <w:r w:rsidRPr="00AE11FD">
        <w:rPr>
          <w:rFonts w:cstheme="minorHAnsi"/>
        </w:rPr>
        <w:t>mowy zawartej między Zamawiającym a Wykonawcą</w:t>
      </w:r>
      <w:r w:rsidRPr="00083D8A">
        <w:rPr>
          <w:rFonts w:eastAsia="Times New Roman" w:cstheme="minorHAnsi"/>
          <w:color w:val="000000"/>
          <w:lang w:eastAsia="pl-PL"/>
        </w:rPr>
        <w:t>.</w:t>
      </w:r>
    </w:p>
    <w:p w14:paraId="2E7E631F" w14:textId="30789209" w:rsidR="00BA5F42" w:rsidRPr="00AE11FD" w:rsidRDefault="00BA5F42" w:rsidP="00AE11FD">
      <w:pPr>
        <w:spacing w:before="240" w:after="120"/>
        <w:jc w:val="center"/>
        <w:rPr>
          <w:rFonts w:cstheme="minorHAnsi"/>
          <w:color w:val="000000"/>
        </w:rPr>
      </w:pPr>
      <w:r w:rsidRPr="00AE11FD">
        <w:rPr>
          <w:rFonts w:cstheme="minorHAnsi"/>
          <w:b/>
          <w:bCs/>
          <w:color w:val="000000"/>
        </w:rPr>
        <w:t>§</w:t>
      </w:r>
      <w:r w:rsidR="00ED1118" w:rsidRPr="00AE11FD">
        <w:rPr>
          <w:rFonts w:cstheme="minorHAnsi"/>
          <w:b/>
          <w:bCs/>
          <w:color w:val="000000"/>
        </w:rPr>
        <w:t xml:space="preserve"> </w:t>
      </w:r>
      <w:r w:rsidR="006D733C" w:rsidRPr="00AE11FD">
        <w:rPr>
          <w:rFonts w:cstheme="minorHAnsi"/>
          <w:b/>
          <w:bCs/>
          <w:color w:val="000000"/>
        </w:rPr>
        <w:t>7</w:t>
      </w:r>
    </w:p>
    <w:p w14:paraId="42AD0E35" w14:textId="77777777" w:rsidR="00EE1295" w:rsidRPr="00AE11FD" w:rsidRDefault="00BA5F42" w:rsidP="00103655">
      <w:pPr>
        <w:numPr>
          <w:ilvl w:val="0"/>
          <w:numId w:val="8"/>
        </w:numPr>
        <w:autoSpaceDE w:val="0"/>
        <w:autoSpaceDN w:val="0"/>
        <w:adjustRightInd w:val="0"/>
        <w:spacing w:beforeLines="40" w:before="96" w:afterLines="40" w:after="96"/>
        <w:ind w:left="426" w:hanging="425"/>
        <w:jc w:val="both"/>
        <w:rPr>
          <w:rFonts w:eastAsia="Calibri" w:cstheme="minorHAnsi"/>
        </w:rPr>
      </w:pPr>
      <w:r w:rsidRPr="00AE11FD">
        <w:rPr>
          <w:rFonts w:eastAsia="Calibri" w:cstheme="minorHAnsi"/>
        </w:rPr>
        <w:t>Z zastrzeżeniem postanowienia ust. 2, Wykonawca zobowiązuje się do zachowania w poufności wszelkich dotyczących Zamawiającego danych i informacji uzyskanych w jakikolwiek sposób (zamierzony lub przypadkowy) w związku z w</w:t>
      </w:r>
      <w:r w:rsidR="006F5BE2" w:rsidRPr="00AE11FD">
        <w:rPr>
          <w:rFonts w:eastAsia="Calibri" w:cstheme="minorHAnsi"/>
        </w:rPr>
        <w:t>ykonywaniem u</w:t>
      </w:r>
      <w:r w:rsidRPr="00AE11FD">
        <w:rPr>
          <w:rFonts w:eastAsia="Calibri" w:cstheme="minorHAnsi"/>
        </w:rPr>
        <w:t>mowy, bez względu na sposób i formę ich przekazania, nazywanych dalej łącznie „Informacjami Poufnymi”.</w:t>
      </w:r>
    </w:p>
    <w:p w14:paraId="36BB1391" w14:textId="0406E777" w:rsidR="00BA5F42" w:rsidRPr="00AE11FD" w:rsidRDefault="00BA5F42" w:rsidP="00103655">
      <w:pPr>
        <w:numPr>
          <w:ilvl w:val="0"/>
          <w:numId w:val="8"/>
        </w:numPr>
        <w:autoSpaceDE w:val="0"/>
        <w:autoSpaceDN w:val="0"/>
        <w:adjustRightInd w:val="0"/>
        <w:spacing w:beforeLines="40" w:before="96" w:afterLines="40" w:after="96"/>
        <w:ind w:left="426" w:hanging="425"/>
        <w:jc w:val="both"/>
        <w:rPr>
          <w:rFonts w:eastAsia="Calibri" w:cstheme="minorHAnsi"/>
        </w:rPr>
      </w:pPr>
      <w:r w:rsidRPr="00AE11FD">
        <w:rPr>
          <w:rFonts w:cstheme="minorHAnsi"/>
        </w:rPr>
        <w:t>Obowiązku zachowania poufności, o którym mowa w ust. 1, nie stosuje się do danych i informacji:</w:t>
      </w:r>
    </w:p>
    <w:p w14:paraId="41EA6FFA" w14:textId="77777777" w:rsidR="00BA5F42" w:rsidRPr="00AE11FD" w:rsidRDefault="00BA5F42" w:rsidP="00103655">
      <w:pPr>
        <w:numPr>
          <w:ilvl w:val="0"/>
          <w:numId w:val="9"/>
        </w:numPr>
        <w:autoSpaceDE w:val="0"/>
        <w:autoSpaceDN w:val="0"/>
        <w:adjustRightInd w:val="0"/>
        <w:spacing w:beforeLines="40" w:before="96" w:afterLines="40" w:after="96"/>
        <w:ind w:left="851" w:hanging="425"/>
        <w:jc w:val="both"/>
        <w:rPr>
          <w:rFonts w:cstheme="minorHAnsi"/>
        </w:rPr>
      </w:pPr>
      <w:r w:rsidRPr="00AE11FD">
        <w:rPr>
          <w:rFonts w:cstheme="minorHAnsi"/>
        </w:rPr>
        <w:t>dostępnych publicznie;</w:t>
      </w:r>
    </w:p>
    <w:p w14:paraId="59D69C8A" w14:textId="77777777" w:rsidR="00BA5F42" w:rsidRPr="00AE11FD" w:rsidRDefault="00BA5F42" w:rsidP="00103655">
      <w:pPr>
        <w:numPr>
          <w:ilvl w:val="0"/>
          <w:numId w:val="9"/>
        </w:numPr>
        <w:autoSpaceDE w:val="0"/>
        <w:autoSpaceDN w:val="0"/>
        <w:adjustRightInd w:val="0"/>
        <w:spacing w:beforeLines="40" w:before="96" w:afterLines="40" w:after="96"/>
        <w:ind w:left="851" w:hanging="425"/>
        <w:jc w:val="both"/>
        <w:rPr>
          <w:rFonts w:cstheme="minorHAnsi"/>
        </w:rPr>
      </w:pPr>
      <w:r w:rsidRPr="00AE11FD">
        <w:rPr>
          <w:rFonts w:cstheme="minorHAnsi"/>
        </w:rPr>
        <w:t>otrzymanych przez Wykonawcę, zgodnie z przepisami prawa powszechnie obowiązującego, od osoby trzeciej bez obowiązku zachowania poufności;</w:t>
      </w:r>
    </w:p>
    <w:p w14:paraId="1940485B" w14:textId="021A61DD" w:rsidR="00BA5F42" w:rsidRPr="00AE11FD" w:rsidRDefault="00BA5F42" w:rsidP="00103655">
      <w:pPr>
        <w:numPr>
          <w:ilvl w:val="0"/>
          <w:numId w:val="9"/>
        </w:numPr>
        <w:autoSpaceDE w:val="0"/>
        <w:autoSpaceDN w:val="0"/>
        <w:adjustRightInd w:val="0"/>
        <w:spacing w:beforeLines="40" w:before="96" w:afterLines="40" w:after="96"/>
        <w:ind w:left="851" w:hanging="425"/>
        <w:jc w:val="both"/>
        <w:rPr>
          <w:rFonts w:cstheme="minorHAnsi"/>
        </w:rPr>
      </w:pPr>
      <w:r w:rsidRPr="00AE11FD">
        <w:rPr>
          <w:rFonts w:cstheme="minorHAnsi"/>
        </w:rPr>
        <w:t>które w momencie ich przekazania przez Zamawiającego były już znane Wykonawcy bez</w:t>
      </w:r>
      <w:r w:rsidR="00AE11FD">
        <w:rPr>
          <w:rFonts w:cstheme="minorHAnsi"/>
        </w:rPr>
        <w:t> </w:t>
      </w:r>
      <w:r w:rsidRPr="00AE11FD">
        <w:rPr>
          <w:rFonts w:cstheme="minorHAnsi"/>
        </w:rPr>
        <w:t>obowiązku zachowania poufności;</w:t>
      </w:r>
    </w:p>
    <w:p w14:paraId="5064C05D" w14:textId="77777777" w:rsidR="00D512F5" w:rsidRPr="00AE11FD" w:rsidRDefault="00BA5F42" w:rsidP="00103655">
      <w:pPr>
        <w:numPr>
          <w:ilvl w:val="0"/>
          <w:numId w:val="9"/>
        </w:numPr>
        <w:autoSpaceDE w:val="0"/>
        <w:autoSpaceDN w:val="0"/>
        <w:adjustRightInd w:val="0"/>
        <w:spacing w:beforeLines="40" w:before="96" w:afterLines="40" w:after="96"/>
        <w:ind w:left="851" w:hanging="425"/>
        <w:jc w:val="both"/>
        <w:rPr>
          <w:rFonts w:cstheme="minorHAnsi"/>
        </w:rPr>
      </w:pPr>
      <w:r w:rsidRPr="00AE11FD">
        <w:rPr>
          <w:rFonts w:cstheme="minorHAnsi"/>
        </w:rPr>
        <w:t>w stosunku do których Wykonawca uzyskał pisemną zgodę Zamawiającego na ich ujawnienie.</w:t>
      </w:r>
    </w:p>
    <w:p w14:paraId="25C7D486" w14:textId="4719C129" w:rsidR="00EE1295" w:rsidRPr="00AE11FD" w:rsidRDefault="00BA5F42" w:rsidP="0010365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Lines="40" w:before="96" w:afterLines="40" w:after="96"/>
        <w:ind w:left="426" w:hanging="426"/>
        <w:jc w:val="both"/>
        <w:rPr>
          <w:rFonts w:cstheme="minorHAnsi"/>
        </w:rPr>
      </w:pPr>
      <w:r w:rsidRPr="00AE11FD">
        <w:rPr>
          <w:rFonts w:cstheme="minorHAnsi"/>
        </w:rPr>
        <w:t>W przypadku, gdy ujawnienie Informacji Poufnych przez Wykonawcę jest wymagane na</w:t>
      </w:r>
      <w:r w:rsidR="00AE11FD">
        <w:rPr>
          <w:rFonts w:cstheme="minorHAnsi"/>
        </w:rPr>
        <w:t> </w:t>
      </w:r>
      <w:r w:rsidRPr="00AE11FD">
        <w:rPr>
          <w:rFonts w:cstheme="minorHAnsi"/>
        </w:rPr>
        <w:t>podstawie przepisów prawa powszechnie obowiązującego, Wykonawca poinformuje Zamawiającego o</w:t>
      </w:r>
      <w:r w:rsidR="0026112E" w:rsidRPr="00AE11FD">
        <w:rPr>
          <w:rFonts w:cstheme="minorHAnsi"/>
        </w:rPr>
        <w:t> </w:t>
      </w:r>
      <w:r w:rsidRPr="00AE11FD">
        <w:rPr>
          <w:rFonts w:cstheme="minorHAnsi"/>
        </w:rPr>
        <w:t>przyczynach i zakresie ujawnionych Informacji Poufnych. Poinformowanie takie powinno nastąpić w formie pisemnej lub w formie wiadomości wysłanej na adres poczty elektronicznej Zamawiającego, chyba że takie poinformowanie Zamawiającego byłoby sprzeczne z przepisami prawa powszechnie obowiązującego.</w:t>
      </w:r>
    </w:p>
    <w:p w14:paraId="0058FE9F" w14:textId="7E30E0FB" w:rsidR="00BA5F42" w:rsidRPr="00AE11FD" w:rsidRDefault="00BA5F42" w:rsidP="0010365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beforeLines="40" w:before="96" w:afterLines="40" w:after="96"/>
        <w:ind w:left="426" w:hanging="426"/>
        <w:jc w:val="both"/>
        <w:rPr>
          <w:rFonts w:cstheme="minorHAnsi"/>
        </w:rPr>
      </w:pPr>
      <w:r w:rsidRPr="00AE11FD">
        <w:rPr>
          <w:rFonts w:cstheme="minorHAnsi"/>
        </w:rPr>
        <w:t>Wykonawca zobowiązuje się do:</w:t>
      </w:r>
    </w:p>
    <w:p w14:paraId="712CC059" w14:textId="77777777" w:rsidR="00BA5F42" w:rsidRPr="00AE11FD" w:rsidRDefault="00BA5F42" w:rsidP="00103655">
      <w:pPr>
        <w:numPr>
          <w:ilvl w:val="0"/>
          <w:numId w:val="10"/>
        </w:numPr>
        <w:tabs>
          <w:tab w:val="num" w:pos="709"/>
        </w:tabs>
        <w:spacing w:beforeLines="40" w:before="96" w:afterLines="40" w:after="96"/>
        <w:ind w:left="851" w:hanging="425"/>
        <w:jc w:val="both"/>
        <w:rPr>
          <w:rFonts w:cstheme="minorHAnsi"/>
        </w:rPr>
      </w:pPr>
      <w:r w:rsidRPr="00AE11FD">
        <w:rPr>
          <w:rFonts w:cstheme="minorHAnsi"/>
        </w:rPr>
        <w:t>dołożenia właściwych starań w celu zabezpieczenia Informacji Poufnych przed ich utratą, zniekształceniem oraz dostępem nieupoważnionych osób trzecich;</w:t>
      </w:r>
    </w:p>
    <w:p w14:paraId="5CDC0513" w14:textId="5B893125" w:rsidR="00BA5F42" w:rsidRPr="00AE11FD" w:rsidRDefault="00BA5F42" w:rsidP="00103655">
      <w:pPr>
        <w:numPr>
          <w:ilvl w:val="0"/>
          <w:numId w:val="10"/>
        </w:numPr>
        <w:tabs>
          <w:tab w:val="num" w:pos="709"/>
        </w:tabs>
        <w:spacing w:beforeLines="40" w:before="96" w:afterLines="40" w:after="96"/>
        <w:ind w:left="851" w:hanging="425"/>
        <w:jc w:val="both"/>
        <w:rPr>
          <w:rFonts w:cstheme="minorHAnsi"/>
        </w:rPr>
      </w:pPr>
      <w:r w:rsidRPr="00AE11FD">
        <w:rPr>
          <w:rFonts w:cstheme="minorHAnsi"/>
        </w:rPr>
        <w:t>niewykorzystywania Informacji Poufnych</w:t>
      </w:r>
      <w:r w:rsidR="0038659C" w:rsidRPr="00AE11FD">
        <w:rPr>
          <w:rFonts w:cstheme="minorHAnsi"/>
        </w:rPr>
        <w:t xml:space="preserve"> w celach innych niż wykonanie u</w:t>
      </w:r>
      <w:r w:rsidRPr="00AE11FD">
        <w:rPr>
          <w:rFonts w:cstheme="minorHAnsi"/>
        </w:rPr>
        <w:t>mowy.</w:t>
      </w:r>
    </w:p>
    <w:p w14:paraId="1140B2F8" w14:textId="0B6A473A" w:rsidR="00EE1295" w:rsidRPr="00AE11FD" w:rsidRDefault="00BA5F42" w:rsidP="00103655">
      <w:pPr>
        <w:pStyle w:val="Akapitzlist"/>
        <w:numPr>
          <w:ilvl w:val="0"/>
          <w:numId w:val="8"/>
        </w:numPr>
        <w:spacing w:beforeLines="40" w:before="96" w:afterLines="40" w:after="96"/>
        <w:ind w:left="426" w:hanging="426"/>
        <w:jc w:val="both"/>
        <w:rPr>
          <w:rFonts w:cstheme="minorHAnsi"/>
        </w:rPr>
      </w:pPr>
      <w:r w:rsidRPr="00AE11FD">
        <w:rPr>
          <w:rFonts w:cstheme="minorHAnsi"/>
        </w:rPr>
        <w:t>W przypadku utraty Informacji Poufnych lub dostępu nieupoważnionej osoby trzeciej do</w:t>
      </w:r>
      <w:r w:rsidR="0026112E" w:rsidRPr="00AE11FD">
        <w:rPr>
          <w:rFonts w:cstheme="minorHAnsi"/>
        </w:rPr>
        <w:t> </w:t>
      </w:r>
      <w:r w:rsidRPr="00AE11FD">
        <w:rPr>
          <w:rFonts w:cstheme="minorHAnsi"/>
        </w:rPr>
        <w:t>Informacji Poufnych, Wykonawca bezzwłocznie podejmie odpowiednie do sytuacji działania ochronne oraz poinformuje o sytuacji Zamawiającego. Poinformowanie takie, w formie pisemnej lub w formie wiadomości wysłanej na adres poczty elektronicznej Zamawiającego, powinno opisywać okoliczności zdarzenia, zakres i skutki utraty, lub ujawnienia Informacji Poufnych oraz</w:t>
      </w:r>
      <w:r w:rsidR="00AE11FD">
        <w:rPr>
          <w:rFonts w:cstheme="minorHAnsi"/>
        </w:rPr>
        <w:t> </w:t>
      </w:r>
      <w:r w:rsidRPr="00AE11FD">
        <w:rPr>
          <w:rFonts w:cstheme="minorHAnsi"/>
        </w:rPr>
        <w:t>podjęte działania ochronne.</w:t>
      </w:r>
    </w:p>
    <w:p w14:paraId="1B1871AF" w14:textId="77777777" w:rsidR="00EE1295" w:rsidRPr="00AE11FD" w:rsidRDefault="00BA5F42" w:rsidP="00103655">
      <w:pPr>
        <w:pStyle w:val="Akapitzlist"/>
        <w:numPr>
          <w:ilvl w:val="0"/>
          <w:numId w:val="8"/>
        </w:numPr>
        <w:spacing w:beforeLines="40" w:before="96" w:afterLines="40" w:after="96"/>
        <w:ind w:left="426" w:hanging="426"/>
        <w:jc w:val="both"/>
        <w:rPr>
          <w:rFonts w:cstheme="minorHAnsi"/>
        </w:rPr>
      </w:pPr>
      <w:r w:rsidRPr="00AE11FD">
        <w:rPr>
          <w:rFonts w:cstheme="minorHAnsi"/>
        </w:rPr>
        <w:t xml:space="preserve">Po </w:t>
      </w:r>
      <w:r w:rsidR="006F5BE2" w:rsidRPr="00AE11FD">
        <w:rPr>
          <w:rFonts w:cstheme="minorHAnsi"/>
        </w:rPr>
        <w:t>wykonaniu u</w:t>
      </w:r>
      <w:r w:rsidRPr="00AE11FD">
        <w:rPr>
          <w:rFonts w:cstheme="minorHAnsi"/>
        </w:rPr>
        <w:t xml:space="preserve">mowy oraz w przypadku rozwiązania </w:t>
      </w:r>
      <w:r w:rsidR="006F5BE2" w:rsidRPr="00AE11FD">
        <w:rPr>
          <w:rFonts w:cstheme="minorHAnsi"/>
        </w:rPr>
        <w:t>u</w:t>
      </w:r>
      <w:r w:rsidRPr="00AE11FD">
        <w:rPr>
          <w:rFonts w:cstheme="minorHAnsi"/>
        </w:rPr>
        <w:t>mowy przez którąkolwiek ze Stron, Wykonawca bezzwłocznie zwróci Zamawiającemu lub komisyjnie zniszczy wszelkie Informacje Poufne.</w:t>
      </w:r>
    </w:p>
    <w:p w14:paraId="4B5A200A" w14:textId="55223201" w:rsidR="00BA5F42" w:rsidRPr="00AE11FD" w:rsidRDefault="006F5BE2" w:rsidP="00103655">
      <w:pPr>
        <w:pStyle w:val="Akapitzlist"/>
        <w:numPr>
          <w:ilvl w:val="0"/>
          <w:numId w:val="8"/>
        </w:numPr>
        <w:spacing w:beforeLines="40" w:before="96" w:afterLines="40" w:after="96"/>
        <w:ind w:left="426" w:hanging="426"/>
        <w:jc w:val="both"/>
        <w:rPr>
          <w:rFonts w:cstheme="minorHAnsi"/>
        </w:rPr>
      </w:pPr>
      <w:r w:rsidRPr="00AE11FD">
        <w:rPr>
          <w:rFonts w:cstheme="minorHAnsi"/>
        </w:rPr>
        <w:t>Ustanowione u</w:t>
      </w:r>
      <w:r w:rsidR="00BA5F42" w:rsidRPr="00AE11FD">
        <w:rPr>
          <w:rFonts w:cstheme="minorHAnsi"/>
        </w:rPr>
        <w:t>mową zasady zachowania poufności Informacji Poufnych, jak również p</w:t>
      </w:r>
      <w:r w:rsidRPr="00AE11FD">
        <w:rPr>
          <w:rFonts w:cstheme="minorHAnsi"/>
        </w:rPr>
        <w:t>rzewidziane w u</w:t>
      </w:r>
      <w:r w:rsidR="00BA5F42" w:rsidRPr="00AE11FD">
        <w:rPr>
          <w:rFonts w:cstheme="minorHAnsi"/>
        </w:rPr>
        <w:t>mow</w:t>
      </w:r>
      <w:r w:rsidR="00447DF5">
        <w:rPr>
          <w:rFonts w:cstheme="minorHAnsi"/>
        </w:rPr>
        <w:t>ie</w:t>
      </w:r>
      <w:r w:rsidR="00BA5F42" w:rsidRPr="00AE11FD">
        <w:rPr>
          <w:rFonts w:cstheme="minorHAnsi"/>
        </w:rPr>
        <w:t xml:space="preserve"> kary umowne z tytułu naruszenia zasad zachowania poufności Informacji Poufnych, obowią</w:t>
      </w:r>
      <w:r w:rsidRPr="00AE11FD">
        <w:rPr>
          <w:rFonts w:cstheme="minorHAnsi"/>
        </w:rPr>
        <w:t>zują zarówno podczas wykonania u</w:t>
      </w:r>
      <w:r w:rsidR="00BA5F42" w:rsidRPr="00AE11FD">
        <w:rPr>
          <w:rFonts w:cstheme="minorHAnsi"/>
        </w:rPr>
        <w:t xml:space="preserve">mowy, jak i </w:t>
      </w:r>
      <w:r w:rsidR="005612F8" w:rsidRPr="00AE11FD">
        <w:rPr>
          <w:rFonts w:cstheme="minorHAnsi"/>
        </w:rPr>
        <w:t xml:space="preserve">przez okres 3 lat </w:t>
      </w:r>
      <w:r w:rsidR="00BA5F42" w:rsidRPr="00AE11FD">
        <w:rPr>
          <w:rFonts w:cstheme="minorHAnsi"/>
        </w:rPr>
        <w:t>po</w:t>
      </w:r>
      <w:r w:rsidR="00AE11FD">
        <w:rPr>
          <w:rFonts w:cstheme="minorHAnsi"/>
        </w:rPr>
        <w:t> </w:t>
      </w:r>
      <w:r w:rsidR="00BA5F42" w:rsidRPr="00AE11FD">
        <w:rPr>
          <w:rFonts w:cstheme="minorHAnsi"/>
        </w:rPr>
        <w:t>jej</w:t>
      </w:r>
      <w:r w:rsidR="00AE11FD">
        <w:rPr>
          <w:rFonts w:cstheme="minorHAnsi"/>
        </w:rPr>
        <w:t> </w:t>
      </w:r>
      <w:r w:rsidR="00BA5F42" w:rsidRPr="00AE11FD">
        <w:rPr>
          <w:rFonts w:cstheme="minorHAnsi"/>
        </w:rPr>
        <w:t>wygaśnięciu.</w:t>
      </w:r>
    </w:p>
    <w:p w14:paraId="43DBEBA6" w14:textId="1C873D30" w:rsidR="00BA5F42" w:rsidRPr="00AE11FD" w:rsidRDefault="00BA5F42" w:rsidP="00AE11FD">
      <w:pPr>
        <w:spacing w:before="240" w:after="120"/>
        <w:jc w:val="center"/>
        <w:rPr>
          <w:rFonts w:cstheme="minorHAnsi"/>
          <w:b/>
          <w:bCs/>
          <w:color w:val="000000"/>
        </w:rPr>
      </w:pPr>
      <w:r w:rsidRPr="00AE11FD">
        <w:rPr>
          <w:rFonts w:cstheme="minorHAnsi"/>
          <w:b/>
          <w:bCs/>
          <w:color w:val="000000"/>
        </w:rPr>
        <w:t xml:space="preserve">§ </w:t>
      </w:r>
      <w:r w:rsidR="006D733C" w:rsidRPr="00AE11FD">
        <w:rPr>
          <w:rFonts w:cstheme="minorHAnsi"/>
          <w:b/>
          <w:bCs/>
          <w:color w:val="000000"/>
        </w:rPr>
        <w:t>8</w:t>
      </w:r>
    </w:p>
    <w:p w14:paraId="1944D847" w14:textId="37A068F6" w:rsidR="00A741D6" w:rsidRPr="00AE11FD" w:rsidRDefault="00A741D6" w:rsidP="00103655">
      <w:pPr>
        <w:pStyle w:val="Tekstpodstawowy2"/>
        <w:widowControl/>
        <w:numPr>
          <w:ilvl w:val="0"/>
          <w:numId w:val="11"/>
        </w:numPr>
        <w:tabs>
          <w:tab w:val="clear" w:pos="360"/>
          <w:tab w:val="num" w:pos="426"/>
        </w:tabs>
        <w:autoSpaceDE/>
        <w:autoSpaceDN/>
        <w:spacing w:beforeLines="40" w:before="96" w:afterLines="40" w:after="96" w:line="276" w:lineRule="auto"/>
        <w:ind w:left="426" w:hanging="426"/>
        <w:jc w:val="both"/>
        <w:rPr>
          <w:rFonts w:asciiTheme="minorHAnsi" w:hAnsiTheme="minorHAnsi" w:cstheme="minorHAnsi"/>
          <w:bCs/>
          <w:lang w:bidi="ar-SA"/>
        </w:rPr>
      </w:pPr>
      <w:r w:rsidRPr="00AE11FD">
        <w:rPr>
          <w:rFonts w:asciiTheme="minorHAnsi" w:hAnsiTheme="minorHAnsi" w:cstheme="minorHAnsi"/>
          <w:bCs/>
          <w:lang w:bidi="ar-SA"/>
        </w:rPr>
        <w:t xml:space="preserve">Wykonawca w ramach niniejszej umowy – zapewnia każdemu Użytkownikowi możliwość </w:t>
      </w:r>
      <w:r w:rsidR="00385D93" w:rsidRPr="00AE11FD">
        <w:rPr>
          <w:rFonts w:asciiTheme="minorHAnsi" w:hAnsiTheme="minorHAnsi" w:cstheme="minorHAnsi"/>
          <w:bCs/>
          <w:lang w:bidi="ar-SA"/>
        </w:rPr>
        <w:t>skorzystania</w:t>
      </w:r>
      <w:r w:rsidRPr="00AE11FD">
        <w:rPr>
          <w:rFonts w:asciiTheme="minorHAnsi" w:hAnsiTheme="minorHAnsi" w:cstheme="minorHAnsi"/>
          <w:bCs/>
          <w:lang w:bidi="ar-SA"/>
        </w:rPr>
        <w:t xml:space="preserve"> z procedury reklamacyjnej, w razie zastrzeżeń do sposobu realizacji umowy.</w:t>
      </w:r>
    </w:p>
    <w:p w14:paraId="64FCCA96" w14:textId="2EC1B272" w:rsidR="00A741D6" w:rsidRPr="00AE11FD" w:rsidRDefault="00A741D6" w:rsidP="0097123E">
      <w:pPr>
        <w:pStyle w:val="Tekstpodstawowy2"/>
        <w:widowControl/>
        <w:numPr>
          <w:ilvl w:val="0"/>
          <w:numId w:val="11"/>
        </w:numPr>
        <w:tabs>
          <w:tab w:val="clear" w:pos="360"/>
          <w:tab w:val="num" w:pos="426"/>
        </w:tabs>
        <w:autoSpaceDE/>
        <w:autoSpaceDN/>
        <w:spacing w:beforeLines="40" w:before="96" w:afterLines="40" w:after="96" w:line="276" w:lineRule="auto"/>
        <w:ind w:left="426" w:hanging="426"/>
        <w:jc w:val="both"/>
        <w:rPr>
          <w:rFonts w:asciiTheme="minorHAnsi" w:hAnsiTheme="minorHAnsi" w:cstheme="minorHAnsi"/>
          <w:bCs/>
          <w:lang w:bidi="ar-SA"/>
        </w:rPr>
      </w:pPr>
      <w:r w:rsidRPr="00AE11FD">
        <w:rPr>
          <w:rFonts w:asciiTheme="minorHAnsi" w:hAnsiTheme="minorHAnsi" w:cstheme="minorHAnsi"/>
          <w:bCs/>
          <w:lang w:bidi="ar-SA"/>
        </w:rPr>
        <w:t>W ramach procedury reklamacyjnej</w:t>
      </w:r>
      <w:r w:rsidR="00343AD5" w:rsidRPr="00AE11FD">
        <w:rPr>
          <w:rFonts w:asciiTheme="minorHAnsi" w:hAnsiTheme="minorHAnsi" w:cstheme="minorHAnsi"/>
          <w:bCs/>
          <w:lang w:bidi="ar-SA"/>
        </w:rPr>
        <w:t>, o której mowa w ust. 1, użytkownik ma prawo zgłosić swoje zastrzeżenia w stosunku do sposobu świadczenia usługi bezpośrednio do Wykonawcy w</w:t>
      </w:r>
      <w:r w:rsidR="0026112E" w:rsidRPr="00AE11FD">
        <w:rPr>
          <w:rFonts w:asciiTheme="minorHAnsi" w:hAnsiTheme="minorHAnsi" w:cstheme="minorHAnsi"/>
          <w:bCs/>
          <w:lang w:bidi="ar-SA"/>
        </w:rPr>
        <w:t> </w:t>
      </w:r>
      <w:r w:rsidR="00343AD5" w:rsidRPr="00AE11FD">
        <w:rPr>
          <w:rFonts w:asciiTheme="minorHAnsi" w:hAnsiTheme="minorHAnsi" w:cstheme="minorHAnsi"/>
          <w:bCs/>
          <w:lang w:bidi="ar-SA"/>
        </w:rPr>
        <w:t>następujący sposób: drogą elektroniczną, pisemnie lub osobiście wraz z podaniem okoliczności, wobec zaistnienia której wnosi reklamację.</w:t>
      </w:r>
    </w:p>
    <w:p w14:paraId="04B41537" w14:textId="2195ACB0" w:rsidR="00343AD5" w:rsidRPr="00AE11FD" w:rsidRDefault="00343AD5" w:rsidP="00103655">
      <w:pPr>
        <w:pStyle w:val="Tekstpodstawowy2"/>
        <w:widowControl/>
        <w:numPr>
          <w:ilvl w:val="0"/>
          <w:numId w:val="11"/>
        </w:numPr>
        <w:tabs>
          <w:tab w:val="clear" w:pos="360"/>
          <w:tab w:val="num" w:pos="426"/>
        </w:tabs>
        <w:autoSpaceDE/>
        <w:autoSpaceDN/>
        <w:spacing w:beforeLines="40" w:before="96" w:afterLines="40" w:after="96" w:line="276" w:lineRule="auto"/>
        <w:ind w:left="426" w:hanging="426"/>
        <w:jc w:val="both"/>
        <w:rPr>
          <w:rFonts w:asciiTheme="minorHAnsi" w:hAnsiTheme="minorHAnsi" w:cstheme="minorHAnsi"/>
          <w:bCs/>
          <w:lang w:bidi="ar-SA"/>
        </w:rPr>
      </w:pPr>
      <w:r w:rsidRPr="00AE11FD">
        <w:rPr>
          <w:rFonts w:asciiTheme="minorHAnsi" w:hAnsiTheme="minorHAnsi" w:cstheme="minorHAnsi"/>
          <w:bCs/>
          <w:lang w:bidi="ar-SA"/>
        </w:rPr>
        <w:t>Wykonawca rozpatrzy reklamację bez zbędnej zwłoki, w terminie nie dłuższym ni 14 dni kalendarzowych.</w:t>
      </w:r>
    </w:p>
    <w:p w14:paraId="060E921D" w14:textId="6231D955" w:rsidR="00343AD5" w:rsidRPr="00AE11FD" w:rsidRDefault="00343AD5" w:rsidP="00103655">
      <w:pPr>
        <w:pStyle w:val="Tekstpodstawowy2"/>
        <w:widowControl/>
        <w:numPr>
          <w:ilvl w:val="0"/>
          <w:numId w:val="11"/>
        </w:numPr>
        <w:tabs>
          <w:tab w:val="clear" w:pos="360"/>
          <w:tab w:val="num" w:pos="426"/>
        </w:tabs>
        <w:autoSpaceDE/>
        <w:autoSpaceDN/>
        <w:spacing w:beforeLines="40" w:before="96" w:afterLines="40" w:after="96" w:line="276" w:lineRule="auto"/>
        <w:ind w:left="426" w:hanging="426"/>
        <w:jc w:val="both"/>
        <w:rPr>
          <w:rFonts w:asciiTheme="minorHAnsi" w:hAnsiTheme="minorHAnsi" w:cstheme="minorHAnsi"/>
          <w:bCs/>
          <w:lang w:bidi="ar-SA"/>
        </w:rPr>
      </w:pPr>
      <w:r w:rsidRPr="00AE11FD">
        <w:rPr>
          <w:rFonts w:asciiTheme="minorHAnsi" w:hAnsiTheme="minorHAnsi" w:cstheme="minorHAnsi"/>
          <w:bCs/>
          <w:lang w:bidi="ar-SA"/>
        </w:rPr>
        <w:t>Nierozpatrzenie reklamacji lub przekroczenie terminu jej rozpatrzenia w stosunku do terminu, o</w:t>
      </w:r>
      <w:r w:rsidR="0026112E" w:rsidRPr="00AE11FD">
        <w:rPr>
          <w:rFonts w:asciiTheme="minorHAnsi" w:hAnsiTheme="minorHAnsi" w:cstheme="minorHAnsi"/>
          <w:bCs/>
          <w:lang w:bidi="ar-SA"/>
        </w:rPr>
        <w:t> </w:t>
      </w:r>
      <w:r w:rsidRPr="00AE11FD">
        <w:rPr>
          <w:rFonts w:asciiTheme="minorHAnsi" w:hAnsiTheme="minorHAnsi" w:cstheme="minorHAnsi"/>
          <w:bCs/>
          <w:lang w:bidi="ar-SA"/>
        </w:rPr>
        <w:t>którym mowa w ust. 3 niniejszego paragrafu, poczytuje się za uznanie reklamacji.</w:t>
      </w:r>
    </w:p>
    <w:p w14:paraId="5CEB613F" w14:textId="77777777" w:rsidR="007E4233" w:rsidRDefault="007E4233" w:rsidP="007E4233">
      <w:pPr>
        <w:jc w:val="center"/>
        <w:rPr>
          <w:rFonts w:cstheme="minorHAnsi"/>
          <w:b/>
        </w:rPr>
      </w:pPr>
    </w:p>
    <w:p w14:paraId="3A2AAB5D" w14:textId="42E16BA5" w:rsidR="006D733C" w:rsidRPr="00AE11FD" w:rsidRDefault="006D733C" w:rsidP="007E4233">
      <w:pPr>
        <w:jc w:val="center"/>
        <w:rPr>
          <w:rFonts w:cstheme="minorHAnsi"/>
          <w:b/>
        </w:rPr>
      </w:pPr>
      <w:r w:rsidRPr="00AE11FD">
        <w:rPr>
          <w:rFonts w:cstheme="minorHAnsi"/>
          <w:b/>
        </w:rPr>
        <w:t>§ 9</w:t>
      </w:r>
    </w:p>
    <w:p w14:paraId="66EC0E0D" w14:textId="3DEF9D5A" w:rsidR="00BA5F42" w:rsidRPr="00AE11FD" w:rsidRDefault="00BA5F42" w:rsidP="0097123E">
      <w:pPr>
        <w:pStyle w:val="Tekstpodstawowy2"/>
        <w:widowControl/>
        <w:numPr>
          <w:ilvl w:val="0"/>
          <w:numId w:val="34"/>
        </w:numPr>
        <w:autoSpaceDE/>
        <w:autoSpaceDN/>
        <w:spacing w:beforeLines="40" w:before="96" w:afterLines="40" w:after="96" w:line="276" w:lineRule="auto"/>
        <w:jc w:val="both"/>
        <w:rPr>
          <w:rFonts w:asciiTheme="minorHAnsi" w:hAnsiTheme="minorHAnsi" w:cstheme="minorHAnsi"/>
          <w:bCs/>
          <w:lang w:bidi="ar-SA"/>
        </w:rPr>
      </w:pPr>
      <w:r w:rsidRPr="00AE11FD">
        <w:rPr>
          <w:rFonts w:asciiTheme="minorHAnsi" w:hAnsiTheme="minorHAnsi" w:cstheme="minorHAnsi"/>
          <w:bCs/>
        </w:rPr>
        <w:t xml:space="preserve">Zamawiający naliczy Wykonawcy kary umowne: </w:t>
      </w:r>
    </w:p>
    <w:p w14:paraId="45F311F4" w14:textId="49677499" w:rsidR="00482397" w:rsidRPr="00AE11FD" w:rsidRDefault="006F5BE2" w:rsidP="0097123E">
      <w:pPr>
        <w:pStyle w:val="Akapitzlist"/>
        <w:numPr>
          <w:ilvl w:val="0"/>
          <w:numId w:val="38"/>
        </w:numPr>
        <w:ind w:left="709"/>
        <w:jc w:val="both"/>
        <w:rPr>
          <w:rFonts w:cstheme="minorHAnsi"/>
        </w:rPr>
      </w:pPr>
      <w:r w:rsidRPr="00AE11FD">
        <w:rPr>
          <w:rFonts w:cstheme="minorHAnsi"/>
          <w:bCs/>
        </w:rPr>
        <w:t>w przypadku odstąpienia od u</w:t>
      </w:r>
      <w:r w:rsidR="00BA5F42" w:rsidRPr="00AE11FD">
        <w:rPr>
          <w:rFonts w:cstheme="minorHAnsi"/>
          <w:bCs/>
        </w:rPr>
        <w:t xml:space="preserve">mowy przez Zamawiającego lub Wykonawcę z powodów leżących po stronie Wykonawcy w wysokości </w:t>
      </w:r>
      <w:r w:rsidR="00112AC6" w:rsidRPr="00AE11FD">
        <w:rPr>
          <w:rFonts w:cstheme="minorHAnsi"/>
          <w:bCs/>
        </w:rPr>
        <w:t>1</w:t>
      </w:r>
      <w:r w:rsidR="008B0F29">
        <w:rPr>
          <w:rFonts w:cstheme="minorHAnsi"/>
          <w:bCs/>
        </w:rPr>
        <w:t>0</w:t>
      </w:r>
      <w:r w:rsidRPr="00AE11FD">
        <w:rPr>
          <w:rFonts w:cstheme="minorHAnsi"/>
          <w:bCs/>
        </w:rPr>
        <w:t xml:space="preserve"> </w:t>
      </w:r>
      <w:r w:rsidR="00BA5F42" w:rsidRPr="00AE11FD">
        <w:rPr>
          <w:rFonts w:cstheme="minorHAnsi"/>
          <w:bCs/>
        </w:rPr>
        <w:t xml:space="preserve">% wynagrodzenia </w:t>
      </w:r>
      <w:r w:rsidR="007C3C91" w:rsidRPr="00AE11FD">
        <w:rPr>
          <w:rFonts w:cstheme="minorHAnsi"/>
          <w:bCs/>
        </w:rPr>
        <w:t xml:space="preserve">brutto </w:t>
      </w:r>
      <w:r w:rsidR="00112AC6" w:rsidRPr="00AE11FD">
        <w:rPr>
          <w:rFonts w:cstheme="minorHAnsi"/>
          <w:bCs/>
        </w:rPr>
        <w:t>pozostającego do</w:t>
      </w:r>
      <w:r w:rsidR="0026112E" w:rsidRPr="00AE11FD">
        <w:rPr>
          <w:rFonts w:cstheme="minorHAnsi"/>
          <w:bCs/>
        </w:rPr>
        <w:t> </w:t>
      </w:r>
      <w:r w:rsidR="00112AC6" w:rsidRPr="00AE11FD">
        <w:rPr>
          <w:rFonts w:cstheme="minorHAnsi"/>
          <w:bCs/>
        </w:rPr>
        <w:t>zapłaty za niezrealizowaną w wyniku odstąpienia część umowy</w:t>
      </w:r>
      <w:r w:rsidR="00BA5F42" w:rsidRPr="00AE11FD">
        <w:rPr>
          <w:rFonts w:cstheme="minorHAnsi"/>
          <w:bCs/>
        </w:rPr>
        <w:t xml:space="preserve">; </w:t>
      </w:r>
    </w:p>
    <w:p w14:paraId="555B8416" w14:textId="650EF4F3" w:rsidR="00491431" w:rsidRPr="00AE11FD" w:rsidRDefault="0073190A" w:rsidP="0097123E">
      <w:pPr>
        <w:pStyle w:val="Akapitzlist"/>
        <w:numPr>
          <w:ilvl w:val="0"/>
          <w:numId w:val="38"/>
        </w:numPr>
        <w:ind w:left="709"/>
        <w:jc w:val="both"/>
        <w:rPr>
          <w:rFonts w:cstheme="minorHAnsi"/>
          <w:bCs/>
        </w:rPr>
      </w:pPr>
      <w:r w:rsidRPr="00AE11FD">
        <w:rPr>
          <w:rFonts w:cstheme="minorHAnsi"/>
          <w:bCs/>
        </w:rPr>
        <w:t>w przypadku ujawnienia informacji poufnych</w:t>
      </w:r>
      <w:r w:rsidR="00491431">
        <w:rPr>
          <w:rFonts w:cstheme="minorHAnsi"/>
          <w:bCs/>
        </w:rPr>
        <w:t xml:space="preserve"> o których mowa w </w:t>
      </w:r>
      <w:r w:rsidR="00491431" w:rsidRPr="00A94D48">
        <w:rPr>
          <w:rFonts w:cstheme="minorHAnsi"/>
          <w:bCs/>
        </w:rPr>
        <w:t>§ 7 Umowy</w:t>
      </w:r>
      <w:r w:rsidRPr="00AE11FD">
        <w:rPr>
          <w:rFonts w:cstheme="minorHAnsi"/>
          <w:bCs/>
        </w:rPr>
        <w:t xml:space="preserve"> każdorazowo w wysokości 1 000,00 zł (słownie: jeden tysiąc)</w:t>
      </w:r>
      <w:r w:rsidR="00960815" w:rsidRPr="00AE11FD">
        <w:rPr>
          <w:rFonts w:cstheme="minorHAnsi"/>
          <w:bCs/>
        </w:rPr>
        <w:t>.</w:t>
      </w:r>
    </w:p>
    <w:p w14:paraId="7F56364A" w14:textId="330CA074" w:rsidR="00BA5F42" w:rsidRPr="00AE11FD" w:rsidRDefault="00BA5F42" w:rsidP="0097123E">
      <w:pPr>
        <w:pStyle w:val="Tekstpodstawowy2"/>
        <w:widowControl/>
        <w:numPr>
          <w:ilvl w:val="0"/>
          <w:numId w:val="34"/>
        </w:numPr>
        <w:autoSpaceDE/>
        <w:autoSpaceDN/>
        <w:spacing w:beforeLines="40" w:before="96" w:afterLines="40" w:after="96" w:line="276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AE11FD">
        <w:rPr>
          <w:rFonts w:asciiTheme="minorHAnsi" w:hAnsiTheme="minorHAnsi" w:cstheme="minorHAnsi"/>
          <w:bCs/>
        </w:rPr>
        <w:t xml:space="preserve">Kary umowne mogą być naliczane maksymalnie do wysokości </w:t>
      </w:r>
      <w:r w:rsidR="006F5BE2" w:rsidRPr="00AE11FD">
        <w:rPr>
          <w:rFonts w:asciiTheme="minorHAnsi" w:hAnsiTheme="minorHAnsi" w:cstheme="minorHAnsi"/>
          <w:bCs/>
        </w:rPr>
        <w:t xml:space="preserve">całkowitego </w:t>
      </w:r>
      <w:r w:rsidRPr="00AE11FD">
        <w:rPr>
          <w:rFonts w:asciiTheme="minorHAnsi" w:hAnsiTheme="minorHAnsi" w:cstheme="minorHAnsi"/>
          <w:bCs/>
        </w:rPr>
        <w:t xml:space="preserve">wynagrodzenia brutto określonego w § </w:t>
      </w:r>
      <w:r w:rsidR="00112AC6" w:rsidRPr="00AE11FD">
        <w:rPr>
          <w:rFonts w:asciiTheme="minorHAnsi" w:hAnsiTheme="minorHAnsi" w:cstheme="minorHAnsi"/>
          <w:bCs/>
        </w:rPr>
        <w:t>5</w:t>
      </w:r>
      <w:r w:rsidRPr="00AE11FD">
        <w:rPr>
          <w:rFonts w:asciiTheme="minorHAnsi" w:hAnsiTheme="minorHAnsi" w:cstheme="minorHAnsi"/>
          <w:bCs/>
        </w:rPr>
        <w:t xml:space="preserve"> ust. 1. </w:t>
      </w:r>
    </w:p>
    <w:p w14:paraId="358DB59A" w14:textId="77777777" w:rsidR="00083D8A" w:rsidRDefault="00A711D2" w:rsidP="00A711D2">
      <w:pPr>
        <w:pStyle w:val="Akapitzlist"/>
        <w:numPr>
          <w:ilvl w:val="0"/>
          <w:numId w:val="34"/>
        </w:numPr>
        <w:rPr>
          <w:rFonts w:ascii="Calibri" w:eastAsia="Times New Roman" w:hAnsi="Calibri" w:cs="Calibri"/>
          <w:lang w:eastAsia="pl-PL" w:bidi="pl-PL"/>
        </w:rPr>
      </w:pPr>
      <w:r w:rsidRPr="00A711D2">
        <w:rPr>
          <w:rFonts w:ascii="Calibri" w:eastAsia="Times New Roman" w:hAnsi="Calibri" w:cs="Calibri"/>
          <w:lang w:eastAsia="pl-PL" w:bidi="pl-PL"/>
        </w:rPr>
        <w:t xml:space="preserve">Strony uzgadniają, że w razie naliczenia przez Zamawiającego kar umownych, Zamawiający może potrącić z wypłacanego Wykonawcy wynagrodzenia kwotę odpowiadającą wysokości tych kar i tak pomniejszone wynagrodzenie wypłacić Wykonawcy. </w:t>
      </w:r>
    </w:p>
    <w:p w14:paraId="1AF6F564" w14:textId="2AAE392C" w:rsidR="00A711D2" w:rsidRPr="00A711D2" w:rsidRDefault="00A711D2" w:rsidP="00A711D2">
      <w:pPr>
        <w:pStyle w:val="Akapitzlist"/>
        <w:numPr>
          <w:ilvl w:val="0"/>
          <w:numId w:val="34"/>
        </w:numPr>
        <w:rPr>
          <w:rFonts w:ascii="Calibri" w:eastAsia="Times New Roman" w:hAnsi="Calibri" w:cs="Calibri"/>
          <w:lang w:eastAsia="pl-PL" w:bidi="pl-PL"/>
        </w:rPr>
      </w:pPr>
      <w:r w:rsidRPr="00A711D2">
        <w:rPr>
          <w:rFonts w:ascii="Calibri" w:eastAsia="Times New Roman" w:hAnsi="Calibri" w:cs="Calibri"/>
          <w:lang w:eastAsia="pl-PL" w:bidi="pl-PL"/>
        </w:rPr>
        <w:t>Do potrącenia</w:t>
      </w:r>
      <w:r w:rsidR="00E4200A">
        <w:rPr>
          <w:rFonts w:ascii="Calibri" w:eastAsia="Times New Roman" w:hAnsi="Calibri" w:cs="Calibri"/>
          <w:lang w:eastAsia="pl-PL" w:bidi="pl-PL"/>
        </w:rPr>
        <w:t>,</w:t>
      </w:r>
      <w:r w:rsidR="00083D8A">
        <w:rPr>
          <w:rFonts w:ascii="Calibri" w:eastAsia="Times New Roman" w:hAnsi="Calibri" w:cs="Calibri"/>
          <w:lang w:eastAsia="pl-PL" w:bidi="pl-PL"/>
        </w:rPr>
        <w:t xml:space="preserve"> o którym mowa wyżej</w:t>
      </w:r>
      <w:r w:rsidRPr="00A711D2">
        <w:rPr>
          <w:rFonts w:ascii="Calibri" w:eastAsia="Times New Roman" w:hAnsi="Calibri" w:cs="Calibri"/>
          <w:lang w:eastAsia="pl-PL" w:bidi="pl-PL"/>
        </w:rPr>
        <w:t xml:space="preserve"> może dojść bez uprzedniego wezwania na podstawie oświadczenia o potrąceniu oraz na podstawie noty obciążeniowej, która zostanie przekazana Wykonawcy emailem na adres email: ……………………, na co Wykonawca wyraża zgodę (kompensata umowna). Oświadczenie o potrąceniu oraz notę obciążeniową uznaje się za doręczoną z chwilą wprowadzenia jej do środka komunikacji elektronicznej na adres email, o którym mowa w zdaniu poprzednim, w taki sposób, żeby wykonawca mógł zapoznać się z jej treścią.</w:t>
      </w:r>
    </w:p>
    <w:p w14:paraId="71897625" w14:textId="06744F78" w:rsidR="00BA5F42" w:rsidRPr="00AE11FD" w:rsidRDefault="00BA5F42" w:rsidP="0097123E">
      <w:pPr>
        <w:pStyle w:val="Tekstpodstawowy2"/>
        <w:widowControl/>
        <w:numPr>
          <w:ilvl w:val="0"/>
          <w:numId w:val="34"/>
        </w:numPr>
        <w:autoSpaceDE/>
        <w:autoSpaceDN/>
        <w:spacing w:beforeLines="40" w:before="96" w:afterLines="40" w:after="96" w:line="276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AE11FD">
        <w:rPr>
          <w:rFonts w:asciiTheme="minorHAnsi" w:hAnsiTheme="minorHAnsi" w:cstheme="minorHAnsi"/>
          <w:bCs/>
        </w:rPr>
        <w:t>Zamawiający może dochodzić, na zasadach ogólnych, odszkodowań przewyższających zastrzeżone na jego rzecz kary umowne.</w:t>
      </w:r>
    </w:p>
    <w:p w14:paraId="41866F90" w14:textId="37197374" w:rsidR="00BA5F42" w:rsidRPr="00AE11FD" w:rsidRDefault="00BA5F42" w:rsidP="0097123E">
      <w:pPr>
        <w:pStyle w:val="Tekstpodstawowy2"/>
        <w:widowControl/>
        <w:numPr>
          <w:ilvl w:val="0"/>
          <w:numId w:val="34"/>
        </w:numPr>
        <w:autoSpaceDE/>
        <w:autoSpaceDN/>
        <w:spacing w:beforeLines="40" w:before="96" w:afterLines="40" w:after="96" w:line="276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AE11FD">
        <w:rPr>
          <w:rFonts w:asciiTheme="minorHAnsi" w:hAnsiTheme="minorHAnsi" w:cstheme="minorHAnsi"/>
          <w:bCs/>
        </w:rPr>
        <w:t xml:space="preserve">Kary umowne mogą podlegać łączeniu. </w:t>
      </w:r>
    </w:p>
    <w:p w14:paraId="5D72C68B" w14:textId="666F0035" w:rsidR="00BA5F42" w:rsidRPr="00AE11FD" w:rsidRDefault="00BA5F42" w:rsidP="0097123E">
      <w:pPr>
        <w:pStyle w:val="Tekstpodstawowy2"/>
        <w:widowControl/>
        <w:numPr>
          <w:ilvl w:val="0"/>
          <w:numId w:val="34"/>
        </w:numPr>
        <w:autoSpaceDE/>
        <w:autoSpaceDN/>
        <w:spacing w:beforeLines="40" w:before="96" w:afterLines="40" w:after="96" w:line="276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AE11FD">
        <w:rPr>
          <w:rFonts w:asciiTheme="minorHAnsi" w:hAnsiTheme="minorHAnsi" w:cstheme="minorHAnsi"/>
          <w:bCs/>
        </w:rPr>
        <w:t xml:space="preserve">Naliczenie kary umownej nie zwalnia Wykonawcę z obowiązku wykonania przedmiotu Umowy. </w:t>
      </w:r>
    </w:p>
    <w:p w14:paraId="1737BD88" w14:textId="6AA98A56" w:rsidR="00BA5F42" w:rsidRPr="00AE11FD" w:rsidRDefault="00BA5F42" w:rsidP="0097123E">
      <w:pPr>
        <w:pStyle w:val="Tekstpodstawowy2"/>
        <w:widowControl/>
        <w:numPr>
          <w:ilvl w:val="0"/>
          <w:numId w:val="34"/>
        </w:numPr>
        <w:autoSpaceDE/>
        <w:autoSpaceDN/>
        <w:spacing w:beforeLines="40" w:before="96" w:afterLines="40" w:after="96" w:line="276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AE11FD">
        <w:rPr>
          <w:rFonts w:asciiTheme="minorHAnsi" w:hAnsiTheme="minorHAnsi" w:cstheme="minorHAnsi"/>
          <w:bCs/>
        </w:rPr>
        <w:t>Odstąpienie od Umowy nie ma wpływu na możliwość dochodzenia kar umownych zastrzeżonych z</w:t>
      </w:r>
      <w:r w:rsidR="00AE11FD">
        <w:rPr>
          <w:rFonts w:asciiTheme="minorHAnsi" w:hAnsiTheme="minorHAnsi" w:cstheme="minorHAnsi"/>
          <w:bCs/>
        </w:rPr>
        <w:t> </w:t>
      </w:r>
      <w:r w:rsidRPr="00AE11FD">
        <w:rPr>
          <w:rFonts w:asciiTheme="minorHAnsi" w:hAnsiTheme="minorHAnsi" w:cstheme="minorHAnsi"/>
          <w:bCs/>
        </w:rPr>
        <w:t xml:space="preserve">innych tytułów. </w:t>
      </w:r>
    </w:p>
    <w:p w14:paraId="1F9342D0" w14:textId="2A6F341B" w:rsidR="00D512F5" w:rsidRPr="00AE11FD" w:rsidRDefault="00D512F5" w:rsidP="00AE11FD">
      <w:pPr>
        <w:spacing w:before="240" w:after="120"/>
        <w:jc w:val="center"/>
        <w:rPr>
          <w:rFonts w:cstheme="minorHAnsi"/>
          <w:b/>
          <w:bCs/>
          <w:color w:val="000000"/>
        </w:rPr>
      </w:pPr>
      <w:r w:rsidRPr="00AE11FD">
        <w:rPr>
          <w:rFonts w:cstheme="minorHAnsi"/>
          <w:b/>
          <w:bCs/>
          <w:color w:val="000000"/>
        </w:rPr>
        <w:t xml:space="preserve">§ </w:t>
      </w:r>
      <w:r w:rsidR="00ED1118" w:rsidRPr="00AE11FD">
        <w:rPr>
          <w:rFonts w:cstheme="minorHAnsi"/>
          <w:b/>
          <w:bCs/>
          <w:color w:val="000000"/>
        </w:rPr>
        <w:t>1</w:t>
      </w:r>
      <w:r w:rsidR="004455D0" w:rsidRPr="00AE11FD">
        <w:rPr>
          <w:rFonts w:cstheme="minorHAnsi"/>
          <w:b/>
          <w:bCs/>
          <w:color w:val="000000"/>
        </w:rPr>
        <w:t>0</w:t>
      </w:r>
    </w:p>
    <w:p w14:paraId="6F76F4E9" w14:textId="19B533A9" w:rsidR="00D512F5" w:rsidRPr="00AE11FD" w:rsidRDefault="00D512F5" w:rsidP="00103655">
      <w:pPr>
        <w:pStyle w:val="Akapitzlist"/>
        <w:numPr>
          <w:ilvl w:val="0"/>
          <w:numId w:val="13"/>
        </w:numPr>
        <w:spacing w:beforeLines="40" w:before="96" w:afterLines="40" w:after="96"/>
        <w:ind w:left="426" w:hanging="426"/>
        <w:contextualSpacing w:val="0"/>
        <w:jc w:val="both"/>
        <w:rPr>
          <w:rFonts w:cstheme="minorHAnsi"/>
        </w:rPr>
      </w:pPr>
      <w:r w:rsidRPr="00AE11FD">
        <w:rPr>
          <w:rFonts w:cstheme="minorHAnsi"/>
        </w:rPr>
        <w:t>Zamawiający uprawniony jest do odstą</w:t>
      </w:r>
      <w:r w:rsidR="00960815" w:rsidRPr="00AE11FD">
        <w:rPr>
          <w:rFonts w:cstheme="minorHAnsi"/>
        </w:rPr>
        <w:t>pienia od u</w:t>
      </w:r>
      <w:r w:rsidRPr="00AE11FD">
        <w:rPr>
          <w:rFonts w:cstheme="minorHAnsi"/>
        </w:rPr>
        <w:t>mowy ze skutkiem natychmiastowym, bez</w:t>
      </w:r>
      <w:r w:rsidR="0026112E" w:rsidRPr="00AE11FD">
        <w:rPr>
          <w:rFonts w:cstheme="minorHAnsi"/>
        </w:rPr>
        <w:t> </w:t>
      </w:r>
      <w:r w:rsidRPr="00AE11FD">
        <w:rPr>
          <w:rFonts w:cstheme="minorHAnsi"/>
        </w:rPr>
        <w:t>wy</w:t>
      </w:r>
      <w:r w:rsidR="00960815" w:rsidRPr="00AE11FD">
        <w:rPr>
          <w:rFonts w:cstheme="minorHAnsi"/>
        </w:rPr>
        <w:t xml:space="preserve">znaczania terminu dodatkowego, </w:t>
      </w:r>
      <w:r w:rsidRPr="00AE11FD">
        <w:rPr>
          <w:rFonts w:cstheme="minorHAnsi"/>
        </w:rPr>
        <w:t>w przypadku:</w:t>
      </w:r>
      <w:r w:rsidR="008531DF" w:rsidRPr="00AE11FD">
        <w:rPr>
          <w:rFonts w:cstheme="minorHAnsi"/>
          <w:bCs/>
          <w:i/>
          <w:color w:val="FF0000"/>
        </w:rPr>
        <w:t xml:space="preserve"> </w:t>
      </w:r>
    </w:p>
    <w:p w14:paraId="54D4EE65" w14:textId="37563933" w:rsidR="00F2506B" w:rsidRPr="00AE11FD" w:rsidRDefault="005E4359" w:rsidP="00B035DD">
      <w:pPr>
        <w:pStyle w:val="Akapitzlist"/>
        <w:numPr>
          <w:ilvl w:val="1"/>
          <w:numId w:val="13"/>
        </w:numPr>
        <w:spacing w:beforeLines="40" w:before="96" w:afterLines="40" w:after="96"/>
        <w:ind w:left="851" w:hanging="425"/>
        <w:contextualSpacing w:val="0"/>
        <w:jc w:val="both"/>
        <w:rPr>
          <w:rFonts w:cstheme="minorHAnsi"/>
        </w:rPr>
      </w:pPr>
      <w:r w:rsidRPr="00AE11FD">
        <w:rPr>
          <w:rFonts w:cstheme="minorHAnsi"/>
        </w:rPr>
        <w:t xml:space="preserve">zawinionego przez Wykonawcę </w:t>
      </w:r>
      <w:r w:rsidR="00F2506B" w:rsidRPr="00AE11FD">
        <w:rPr>
          <w:rFonts w:cstheme="minorHAnsi"/>
        </w:rPr>
        <w:t>braku dostępu do usługi, o której mowa w § 1 ust. 2 przez</w:t>
      </w:r>
      <w:r w:rsidR="00AE11FD">
        <w:rPr>
          <w:rFonts w:cstheme="minorHAnsi"/>
        </w:rPr>
        <w:t> </w:t>
      </w:r>
      <w:r w:rsidR="00F2506B" w:rsidRPr="00AE11FD">
        <w:rPr>
          <w:rFonts w:cstheme="minorHAnsi"/>
        </w:rPr>
        <w:t xml:space="preserve">okres </w:t>
      </w:r>
      <w:r w:rsidR="00A42737" w:rsidRPr="00AE11FD">
        <w:rPr>
          <w:rFonts w:cstheme="minorHAnsi"/>
        </w:rPr>
        <w:t xml:space="preserve">7 </w:t>
      </w:r>
      <w:r w:rsidR="00F2506B" w:rsidRPr="00AE11FD">
        <w:rPr>
          <w:rFonts w:cstheme="minorHAnsi"/>
        </w:rPr>
        <w:t>dni w trakcie miesiąca rozliczeniowego – prawo odstąpienia może zostać zrealizowane w terminie 30 dni od dnia, w którym Zamawiający powziął informację o</w:t>
      </w:r>
      <w:r w:rsidR="00AE11FD">
        <w:rPr>
          <w:rFonts w:cstheme="minorHAnsi"/>
        </w:rPr>
        <w:t> </w:t>
      </w:r>
      <w:r w:rsidR="00F2506B" w:rsidRPr="00AE11FD">
        <w:rPr>
          <w:rFonts w:cstheme="minorHAnsi"/>
        </w:rPr>
        <w:t>przyczynie uzasadniającej odstąpienie</w:t>
      </w:r>
      <w:r w:rsidR="006C5A83">
        <w:rPr>
          <w:rFonts w:cstheme="minorHAnsi"/>
        </w:rPr>
        <w:t>, po uprzednim wezwaniu Wykonawcy do przywrócenia dostępu do usługi zakreślającym dodatkowy termin na realizację</w:t>
      </w:r>
      <w:r w:rsidR="009E3EF5">
        <w:rPr>
          <w:rFonts w:cstheme="minorHAnsi"/>
        </w:rPr>
        <w:t xml:space="preserve">, </w:t>
      </w:r>
      <w:r w:rsidR="009E3EF5" w:rsidRPr="009E3EF5">
        <w:rPr>
          <w:rFonts w:cstheme="minorHAnsi"/>
        </w:rPr>
        <w:t xml:space="preserve">nie później niż w terminie </w:t>
      </w:r>
      <w:r w:rsidR="009E3EF5">
        <w:rPr>
          <w:rFonts w:cstheme="minorHAnsi"/>
        </w:rPr>
        <w:t>36</w:t>
      </w:r>
      <w:r w:rsidR="009E3EF5" w:rsidRPr="009E3EF5">
        <w:rPr>
          <w:rFonts w:cstheme="minorHAnsi"/>
        </w:rPr>
        <w:t xml:space="preserve"> miesięcy od dnia zawarcia umowy</w:t>
      </w:r>
      <w:r w:rsidR="00F2506B" w:rsidRPr="00AE11FD">
        <w:rPr>
          <w:rFonts w:cstheme="minorHAnsi"/>
        </w:rPr>
        <w:t>;</w:t>
      </w:r>
    </w:p>
    <w:p w14:paraId="1C96B3E9" w14:textId="57A5E120" w:rsidR="00112AC6" w:rsidRPr="00AE11FD" w:rsidRDefault="00960815" w:rsidP="00103655">
      <w:pPr>
        <w:pStyle w:val="Akapitzlist"/>
        <w:numPr>
          <w:ilvl w:val="1"/>
          <w:numId w:val="13"/>
        </w:numPr>
        <w:spacing w:beforeLines="40" w:before="96" w:afterLines="40" w:after="96"/>
        <w:ind w:left="851" w:hanging="425"/>
        <w:contextualSpacing w:val="0"/>
        <w:jc w:val="both"/>
        <w:rPr>
          <w:rFonts w:cstheme="minorHAnsi"/>
        </w:rPr>
      </w:pPr>
      <w:r w:rsidRPr="00AE11FD">
        <w:rPr>
          <w:rFonts w:cstheme="minorHAnsi"/>
        </w:rPr>
        <w:t>gdy Wykonawca nie wykonuje umowy lub wykonuje umowę w sposób sprzeczny z u</w:t>
      </w:r>
      <w:r w:rsidR="00D512F5" w:rsidRPr="00AE11FD">
        <w:rPr>
          <w:rFonts w:cstheme="minorHAnsi"/>
        </w:rPr>
        <w:t>mową i</w:t>
      </w:r>
      <w:r w:rsidR="0026112E" w:rsidRPr="00AE11FD">
        <w:rPr>
          <w:rFonts w:cstheme="minorHAnsi"/>
        </w:rPr>
        <w:t> </w:t>
      </w:r>
      <w:r w:rsidRPr="00AE11FD">
        <w:rPr>
          <w:rFonts w:cstheme="minorHAnsi"/>
        </w:rPr>
        <w:t>nie przystępuje do realizacji u</w:t>
      </w:r>
      <w:r w:rsidR="00D512F5" w:rsidRPr="00AE11FD">
        <w:rPr>
          <w:rFonts w:cstheme="minorHAnsi"/>
        </w:rPr>
        <w:t xml:space="preserve">mowy lub </w:t>
      </w:r>
      <w:r w:rsidRPr="00AE11FD">
        <w:rPr>
          <w:rFonts w:cstheme="minorHAnsi"/>
        </w:rPr>
        <w:t>nie zmienia sposobu realizacji u</w:t>
      </w:r>
      <w:r w:rsidR="00D512F5" w:rsidRPr="00AE11FD">
        <w:rPr>
          <w:rFonts w:cstheme="minorHAnsi"/>
        </w:rPr>
        <w:t>mowy, mimo wezwania go do tego przez Zamawiającego w terminie określonym w tym wezwaniu lub</w:t>
      </w:r>
      <w:r w:rsidR="00AE11FD">
        <w:rPr>
          <w:rFonts w:cstheme="minorHAnsi"/>
        </w:rPr>
        <w:t> </w:t>
      </w:r>
      <w:r w:rsidR="00D512F5" w:rsidRPr="00AE11FD">
        <w:rPr>
          <w:rFonts w:cstheme="minorHAnsi"/>
        </w:rPr>
        <w:t>nie</w:t>
      </w:r>
      <w:r w:rsidR="00AE11FD">
        <w:rPr>
          <w:rFonts w:cstheme="minorHAnsi"/>
        </w:rPr>
        <w:t> </w:t>
      </w:r>
      <w:r w:rsidR="00D512F5" w:rsidRPr="00AE11FD">
        <w:rPr>
          <w:rFonts w:cstheme="minorHAnsi"/>
        </w:rPr>
        <w:t>usunie uchybień, mimo wezwania przez Zamawiającego do usunięcia uchybień w</w:t>
      </w:r>
      <w:r w:rsidR="00AE11FD">
        <w:rPr>
          <w:rFonts w:cstheme="minorHAnsi"/>
        </w:rPr>
        <w:t> </w:t>
      </w:r>
      <w:r w:rsidR="00D512F5" w:rsidRPr="00AE11FD">
        <w:rPr>
          <w:rFonts w:cstheme="minorHAnsi"/>
        </w:rPr>
        <w:t>terminie określonym w wezwaniu - prawo odstąpienia może z</w:t>
      </w:r>
      <w:r w:rsidRPr="00AE11FD">
        <w:rPr>
          <w:rFonts w:cstheme="minorHAnsi"/>
        </w:rPr>
        <w:t>ostać zrealizowane w terminie 30</w:t>
      </w:r>
      <w:r w:rsidR="00D512F5" w:rsidRPr="00AE11FD">
        <w:rPr>
          <w:rFonts w:cstheme="minorHAnsi"/>
        </w:rPr>
        <w:t xml:space="preserve"> dni od upływu terminu oznaczonego wezwaniem</w:t>
      </w:r>
      <w:r w:rsidR="009E3EF5">
        <w:rPr>
          <w:rFonts w:cstheme="minorHAnsi"/>
        </w:rPr>
        <w:t xml:space="preserve">, </w:t>
      </w:r>
      <w:r w:rsidR="009E3EF5" w:rsidRPr="009E3EF5">
        <w:rPr>
          <w:rFonts w:cstheme="minorHAnsi"/>
        </w:rPr>
        <w:t xml:space="preserve">nie później niż w terminie </w:t>
      </w:r>
      <w:r w:rsidR="009E3EF5">
        <w:rPr>
          <w:rFonts w:cstheme="minorHAnsi"/>
        </w:rPr>
        <w:t>36</w:t>
      </w:r>
      <w:r w:rsidR="009E3EF5" w:rsidRPr="009E3EF5">
        <w:rPr>
          <w:rFonts w:cstheme="minorHAnsi"/>
        </w:rPr>
        <w:t xml:space="preserve"> miesięcy od dnia zawarcia umowy</w:t>
      </w:r>
      <w:r w:rsidR="00D512F5" w:rsidRPr="00AE11FD">
        <w:rPr>
          <w:rFonts w:cstheme="minorHAnsi"/>
        </w:rPr>
        <w:t>;</w:t>
      </w:r>
    </w:p>
    <w:p w14:paraId="77293733" w14:textId="62E87571" w:rsidR="00D512F5" w:rsidRPr="00AE11FD" w:rsidRDefault="00D512F5" w:rsidP="00112AC6">
      <w:pPr>
        <w:pStyle w:val="Akapitzlist"/>
        <w:numPr>
          <w:ilvl w:val="1"/>
          <w:numId w:val="13"/>
        </w:numPr>
        <w:spacing w:beforeLines="40" w:before="96" w:afterLines="40" w:after="96"/>
        <w:ind w:left="851" w:hanging="425"/>
        <w:contextualSpacing w:val="0"/>
        <w:jc w:val="both"/>
        <w:rPr>
          <w:rFonts w:cstheme="minorHAnsi"/>
        </w:rPr>
      </w:pPr>
      <w:r w:rsidRPr="00AE11FD">
        <w:rPr>
          <w:rFonts w:cstheme="minorHAnsi"/>
          <w:bCs/>
        </w:rPr>
        <w:t xml:space="preserve">gdy suma kar umownych, o których mowa w § </w:t>
      </w:r>
      <w:r w:rsidR="008531DF" w:rsidRPr="00AE11FD">
        <w:rPr>
          <w:rFonts w:cstheme="minorHAnsi"/>
          <w:bCs/>
        </w:rPr>
        <w:t>1</w:t>
      </w:r>
      <w:r w:rsidR="00112AC6" w:rsidRPr="00AE11FD">
        <w:rPr>
          <w:rFonts w:cstheme="minorHAnsi"/>
          <w:bCs/>
        </w:rPr>
        <w:t>1</w:t>
      </w:r>
      <w:r w:rsidR="00960815" w:rsidRPr="00AE11FD">
        <w:rPr>
          <w:rFonts w:cstheme="minorHAnsi"/>
          <w:bCs/>
        </w:rPr>
        <w:t xml:space="preserve"> </w:t>
      </w:r>
      <w:r w:rsidR="00112AC6" w:rsidRPr="00AE11FD">
        <w:rPr>
          <w:rFonts w:cstheme="minorHAnsi"/>
          <w:bCs/>
        </w:rPr>
        <w:t>osiągnie 10</w:t>
      </w:r>
      <w:r w:rsidR="00960815" w:rsidRPr="00AE11FD">
        <w:rPr>
          <w:rFonts w:cstheme="minorHAnsi"/>
          <w:bCs/>
        </w:rPr>
        <w:t xml:space="preserve"> </w:t>
      </w:r>
      <w:r w:rsidRPr="00AE11FD">
        <w:rPr>
          <w:rFonts w:cstheme="minorHAnsi"/>
          <w:bCs/>
        </w:rPr>
        <w:t xml:space="preserve">% całkowitego wynagrodzenia brutto, o którym mowa w § </w:t>
      </w:r>
      <w:r w:rsidR="00112AC6" w:rsidRPr="00AE11FD">
        <w:rPr>
          <w:rFonts w:cstheme="minorHAnsi"/>
          <w:bCs/>
        </w:rPr>
        <w:t>5</w:t>
      </w:r>
      <w:r w:rsidRPr="00AE11FD">
        <w:rPr>
          <w:rFonts w:cstheme="minorHAnsi"/>
          <w:bCs/>
        </w:rPr>
        <w:t xml:space="preserve"> ust. 1</w:t>
      </w:r>
      <w:r w:rsidRPr="00AE11FD">
        <w:rPr>
          <w:rFonts w:cstheme="minorHAnsi"/>
        </w:rPr>
        <w:t xml:space="preserve"> </w:t>
      </w:r>
      <w:r w:rsidR="00112AC6" w:rsidRPr="00AE11FD">
        <w:rPr>
          <w:rFonts w:cstheme="minorHAnsi"/>
        </w:rPr>
        <w:t xml:space="preserve">- prawo odstąpienia może zostać zrealizowane w terminie 30 dni od </w:t>
      </w:r>
      <w:r w:rsidR="00246A0B" w:rsidRPr="00AE11FD">
        <w:rPr>
          <w:rFonts w:cstheme="minorHAnsi"/>
        </w:rPr>
        <w:t>dnia,</w:t>
      </w:r>
      <w:r w:rsidR="00112AC6" w:rsidRPr="00AE11FD">
        <w:rPr>
          <w:rFonts w:cstheme="minorHAnsi"/>
        </w:rPr>
        <w:t xml:space="preserve"> w którym suma kar umownych przekroczy osiągnie 10 % wynagrodzenia brutto określonego w § 5 ust. 1</w:t>
      </w:r>
      <w:r w:rsidR="009E3EF5">
        <w:rPr>
          <w:rFonts w:cstheme="minorHAnsi"/>
        </w:rPr>
        <w:t xml:space="preserve">, </w:t>
      </w:r>
      <w:r w:rsidR="009E3EF5" w:rsidRPr="009E3EF5">
        <w:rPr>
          <w:rFonts w:cstheme="minorHAnsi"/>
        </w:rPr>
        <w:t xml:space="preserve">nie później niż w terminie </w:t>
      </w:r>
      <w:r w:rsidR="009E3EF5">
        <w:rPr>
          <w:rFonts w:cstheme="minorHAnsi"/>
        </w:rPr>
        <w:t>36</w:t>
      </w:r>
      <w:r w:rsidR="009E3EF5" w:rsidRPr="009E3EF5">
        <w:rPr>
          <w:rFonts w:cstheme="minorHAnsi"/>
        </w:rPr>
        <w:t xml:space="preserve"> miesięcy od dnia zawarcia umowy</w:t>
      </w:r>
      <w:r w:rsidR="00112AC6" w:rsidRPr="00AE11FD">
        <w:rPr>
          <w:rFonts w:cstheme="minorHAnsi"/>
        </w:rPr>
        <w:t>;</w:t>
      </w:r>
    </w:p>
    <w:p w14:paraId="388EFD66" w14:textId="19D28553" w:rsidR="005E4359" w:rsidRPr="00AE11FD" w:rsidRDefault="00D512F5" w:rsidP="0026112E">
      <w:pPr>
        <w:pStyle w:val="Akapitzlist"/>
        <w:numPr>
          <w:ilvl w:val="1"/>
          <w:numId w:val="13"/>
        </w:numPr>
        <w:spacing w:beforeLines="40" w:before="96" w:afterLines="40" w:after="96"/>
        <w:ind w:left="851" w:hanging="425"/>
        <w:contextualSpacing w:val="0"/>
        <w:jc w:val="both"/>
        <w:rPr>
          <w:rFonts w:cstheme="minorHAnsi"/>
        </w:rPr>
      </w:pPr>
      <w:r w:rsidRPr="00AE11FD">
        <w:rPr>
          <w:rFonts w:cstheme="minorHAnsi"/>
        </w:rPr>
        <w:t>gdy naruszenie praw osoby trzeciej w związku z realiza</w:t>
      </w:r>
      <w:r w:rsidR="00960815" w:rsidRPr="00AE11FD">
        <w:rPr>
          <w:rFonts w:cstheme="minorHAnsi"/>
        </w:rPr>
        <w:t>cją przez Wykonawcę przedmiotu u</w:t>
      </w:r>
      <w:r w:rsidRPr="00AE11FD">
        <w:rPr>
          <w:rFonts w:cstheme="minorHAnsi"/>
        </w:rPr>
        <w:t>mowy zostanie stwierdzone prawomocnym wyrokiem sądu powszechnego - prawo odstąpienia może z</w:t>
      </w:r>
      <w:r w:rsidR="00960815" w:rsidRPr="00AE11FD">
        <w:rPr>
          <w:rFonts w:cstheme="minorHAnsi"/>
        </w:rPr>
        <w:t>ostać zrealizowane w terminie 30</w:t>
      </w:r>
      <w:r w:rsidRPr="00AE11FD">
        <w:rPr>
          <w:rFonts w:cstheme="minorHAnsi"/>
        </w:rPr>
        <w:t xml:space="preserve"> dni od powzięcia przez Zamawiającego informacji o przyczynie uzasadniającej odstąpienie</w:t>
      </w:r>
      <w:r w:rsidR="009E3EF5">
        <w:rPr>
          <w:rFonts w:cstheme="minorHAnsi"/>
        </w:rPr>
        <w:t xml:space="preserve">, </w:t>
      </w:r>
      <w:r w:rsidR="009E3EF5" w:rsidRPr="009E3EF5">
        <w:rPr>
          <w:rFonts w:cstheme="minorHAnsi"/>
        </w:rPr>
        <w:t xml:space="preserve">nie później niż w terminie </w:t>
      </w:r>
      <w:r w:rsidR="009E3EF5">
        <w:rPr>
          <w:rFonts w:cstheme="minorHAnsi"/>
        </w:rPr>
        <w:t>36</w:t>
      </w:r>
      <w:r w:rsidR="009E3EF5" w:rsidRPr="009E3EF5">
        <w:rPr>
          <w:rFonts w:cstheme="minorHAnsi"/>
        </w:rPr>
        <w:t xml:space="preserve"> miesięcy od dnia zawarcia umowy</w:t>
      </w:r>
      <w:r w:rsidR="0026112E" w:rsidRPr="00AE11FD">
        <w:rPr>
          <w:rFonts w:cstheme="minorHAnsi"/>
        </w:rPr>
        <w:t>.</w:t>
      </w:r>
    </w:p>
    <w:p w14:paraId="69E370B4" w14:textId="0C512CA8" w:rsidR="00960815" w:rsidRPr="00AE11FD" w:rsidRDefault="00960815" w:rsidP="00103655">
      <w:pPr>
        <w:pStyle w:val="Akapitzlist"/>
        <w:numPr>
          <w:ilvl w:val="0"/>
          <w:numId w:val="13"/>
        </w:numPr>
        <w:spacing w:beforeLines="40" w:before="96" w:afterLines="40" w:after="96"/>
        <w:ind w:left="426" w:hanging="426"/>
        <w:contextualSpacing w:val="0"/>
        <w:jc w:val="both"/>
        <w:rPr>
          <w:rFonts w:cstheme="minorHAnsi"/>
        </w:rPr>
      </w:pPr>
      <w:r w:rsidRPr="00AE11FD">
        <w:rPr>
          <w:rFonts w:cstheme="minorHAnsi"/>
        </w:rPr>
        <w:t xml:space="preserve">Odstąpienie od umowy wywiera skutki na przyszłość. </w:t>
      </w:r>
    </w:p>
    <w:p w14:paraId="68537551" w14:textId="2A32F496" w:rsidR="00D512F5" w:rsidRPr="00AE11FD" w:rsidRDefault="00960815" w:rsidP="00103655">
      <w:pPr>
        <w:pStyle w:val="Akapitzlist"/>
        <w:numPr>
          <w:ilvl w:val="0"/>
          <w:numId w:val="13"/>
        </w:numPr>
        <w:spacing w:beforeLines="40" w:before="96" w:afterLines="40" w:after="96"/>
        <w:ind w:left="426" w:hanging="426"/>
        <w:contextualSpacing w:val="0"/>
        <w:jc w:val="both"/>
        <w:rPr>
          <w:rFonts w:cstheme="minorHAnsi"/>
        </w:rPr>
      </w:pPr>
      <w:r w:rsidRPr="00AE11FD">
        <w:rPr>
          <w:rFonts w:cstheme="minorHAnsi"/>
        </w:rPr>
        <w:t>Odstąpienie od u</w:t>
      </w:r>
      <w:r w:rsidR="00D512F5" w:rsidRPr="00AE11FD">
        <w:rPr>
          <w:rFonts w:cstheme="minorHAnsi"/>
        </w:rPr>
        <w:t>mowy wymaga formy pi</w:t>
      </w:r>
      <w:r w:rsidRPr="00AE11FD">
        <w:rPr>
          <w:rFonts w:cstheme="minorHAnsi"/>
        </w:rPr>
        <w:t>semnej pod rygorem nieważności oraz wskazania przyczyny odstąpienia.</w:t>
      </w:r>
    </w:p>
    <w:p w14:paraId="6865F348" w14:textId="0963C594" w:rsidR="00960815" w:rsidRDefault="00960815" w:rsidP="00103655">
      <w:pPr>
        <w:pStyle w:val="Akapitzlist"/>
        <w:numPr>
          <w:ilvl w:val="0"/>
          <w:numId w:val="13"/>
        </w:numPr>
        <w:spacing w:beforeLines="40" w:before="96" w:afterLines="40" w:after="96"/>
        <w:ind w:left="426" w:hanging="426"/>
        <w:contextualSpacing w:val="0"/>
        <w:jc w:val="both"/>
        <w:rPr>
          <w:rFonts w:cstheme="minorHAnsi"/>
        </w:rPr>
      </w:pPr>
      <w:r w:rsidRPr="00AE11FD">
        <w:rPr>
          <w:rFonts w:cstheme="minorHAnsi"/>
        </w:rPr>
        <w:t xml:space="preserve">W przypadku odstąpienia od umowy Strony sporządzą protokół prac zrealizowanych w ramach umowy. W przypadku, w którym Wykonawca odmówi sporządzenia protokołu lub nie zareaguje na wezwanie Zamawiającego do przystąpienia do sporządzenia protokołu, Zamawiający sporządzi protokół samodzielnie.  </w:t>
      </w:r>
    </w:p>
    <w:p w14:paraId="0DC03C6D" w14:textId="527D7612" w:rsidR="00083D8A" w:rsidRPr="00AE11FD" w:rsidRDefault="00083D8A" w:rsidP="00103655">
      <w:pPr>
        <w:pStyle w:val="Akapitzlist"/>
        <w:numPr>
          <w:ilvl w:val="0"/>
          <w:numId w:val="13"/>
        </w:numPr>
        <w:spacing w:beforeLines="40" w:before="96" w:afterLines="40" w:after="96"/>
        <w:ind w:left="426" w:hanging="426"/>
        <w:contextualSpacing w:val="0"/>
        <w:jc w:val="both"/>
        <w:rPr>
          <w:rFonts w:cstheme="minorHAnsi"/>
        </w:rPr>
      </w:pPr>
      <w:r w:rsidRPr="00083D8A">
        <w:rPr>
          <w:rFonts w:cstheme="minorHAnsi"/>
        </w:rPr>
        <w:t>Odstąpienie Zamawiającego od Umowy nie zwalnia Wykonawcy od zapłaty kary umownej lub odszkodowania</w:t>
      </w:r>
      <w:r>
        <w:rPr>
          <w:rFonts w:cstheme="minorHAnsi"/>
        </w:rPr>
        <w:t>.</w:t>
      </w:r>
    </w:p>
    <w:p w14:paraId="7ED997BF" w14:textId="727E40E1" w:rsidR="00D512F5" w:rsidRPr="00AE11FD" w:rsidRDefault="00D512F5" w:rsidP="00AE11FD">
      <w:pPr>
        <w:spacing w:before="240" w:after="120"/>
        <w:jc w:val="center"/>
        <w:rPr>
          <w:rFonts w:cstheme="minorHAnsi"/>
          <w:b/>
          <w:bCs/>
          <w:color w:val="000000"/>
        </w:rPr>
      </w:pPr>
      <w:r w:rsidRPr="00AE11FD">
        <w:rPr>
          <w:rFonts w:cstheme="minorHAnsi"/>
          <w:b/>
          <w:bCs/>
          <w:color w:val="000000"/>
        </w:rPr>
        <w:t xml:space="preserve">§ </w:t>
      </w:r>
      <w:r w:rsidR="00ED1118" w:rsidRPr="00AE11FD">
        <w:rPr>
          <w:rFonts w:cstheme="minorHAnsi"/>
          <w:b/>
          <w:bCs/>
          <w:color w:val="000000"/>
        </w:rPr>
        <w:t>1</w:t>
      </w:r>
      <w:r w:rsidR="004455D0" w:rsidRPr="00AE11FD">
        <w:rPr>
          <w:rFonts w:cstheme="minorHAnsi"/>
          <w:b/>
          <w:bCs/>
          <w:color w:val="000000"/>
        </w:rPr>
        <w:t>1</w:t>
      </w:r>
    </w:p>
    <w:p w14:paraId="7C9F6B27" w14:textId="0FB7CE3A" w:rsidR="00D512F5" w:rsidRPr="00AE11FD" w:rsidRDefault="00AA58B2" w:rsidP="00B86F08">
      <w:pPr>
        <w:pStyle w:val="Tekstpodstawowy"/>
        <w:widowControl/>
        <w:autoSpaceDE/>
        <w:spacing w:beforeLines="40" w:before="96" w:afterLines="40" w:after="96" w:line="276" w:lineRule="auto"/>
        <w:jc w:val="both"/>
        <w:rPr>
          <w:rFonts w:asciiTheme="minorHAnsi" w:eastAsia="Arial Unicode MS" w:hAnsiTheme="minorHAnsi" w:cstheme="minorHAnsi"/>
          <w:kern w:val="2"/>
          <w:lang w:eastAsia="en-US"/>
        </w:rPr>
      </w:pPr>
      <w:r w:rsidRPr="00AE11FD">
        <w:rPr>
          <w:rFonts w:asciiTheme="minorHAnsi" w:eastAsia="Arial Unicode MS" w:hAnsiTheme="minorHAnsi" w:cstheme="minorHAnsi"/>
          <w:kern w:val="2"/>
        </w:rPr>
        <w:t>Wszelkie zmiany u</w:t>
      </w:r>
      <w:r w:rsidR="00D512F5" w:rsidRPr="00AE11FD">
        <w:rPr>
          <w:rFonts w:asciiTheme="minorHAnsi" w:eastAsia="Arial Unicode MS" w:hAnsiTheme="minorHAnsi" w:cstheme="minorHAnsi"/>
          <w:kern w:val="2"/>
        </w:rPr>
        <w:t>mowy wymagają zachowania formy pisemnej pod rygorem nieważności z</w:t>
      </w:r>
      <w:r w:rsidR="0026112E" w:rsidRPr="00AE11FD">
        <w:rPr>
          <w:rFonts w:asciiTheme="minorHAnsi" w:eastAsia="Arial Unicode MS" w:hAnsiTheme="minorHAnsi" w:cstheme="minorHAnsi"/>
          <w:kern w:val="2"/>
        </w:rPr>
        <w:t> </w:t>
      </w:r>
      <w:r w:rsidR="00D512F5" w:rsidRPr="00AE11FD">
        <w:rPr>
          <w:rFonts w:asciiTheme="minorHAnsi" w:eastAsia="Arial Unicode MS" w:hAnsiTheme="minorHAnsi" w:cstheme="minorHAnsi"/>
          <w:kern w:val="2"/>
        </w:rPr>
        <w:t xml:space="preserve">wyjątkiem § 1 ust. </w:t>
      </w:r>
      <w:r w:rsidR="004455D0" w:rsidRPr="00AE11FD">
        <w:rPr>
          <w:rFonts w:asciiTheme="minorHAnsi" w:eastAsia="Arial Unicode MS" w:hAnsiTheme="minorHAnsi" w:cstheme="minorHAnsi"/>
          <w:kern w:val="2"/>
        </w:rPr>
        <w:t>4</w:t>
      </w:r>
      <w:r w:rsidR="005406F6">
        <w:rPr>
          <w:rFonts w:asciiTheme="minorHAnsi" w:eastAsia="Arial Unicode MS" w:hAnsiTheme="minorHAnsi" w:cstheme="minorHAnsi"/>
          <w:kern w:val="2"/>
        </w:rPr>
        <w:t xml:space="preserve"> i § 5 ust. 6</w:t>
      </w:r>
      <w:r w:rsidR="00D512F5" w:rsidRPr="00AE11FD">
        <w:rPr>
          <w:rFonts w:asciiTheme="minorHAnsi" w:eastAsia="Arial Unicode MS" w:hAnsiTheme="minorHAnsi" w:cstheme="minorHAnsi"/>
          <w:kern w:val="2"/>
        </w:rPr>
        <w:t xml:space="preserve">.  </w:t>
      </w:r>
    </w:p>
    <w:p w14:paraId="6F6FF015" w14:textId="6A05F4CA" w:rsidR="00ED1118" w:rsidRPr="00AE11FD" w:rsidRDefault="00D512F5" w:rsidP="00AE11FD">
      <w:pPr>
        <w:spacing w:before="240" w:after="120"/>
        <w:jc w:val="center"/>
        <w:rPr>
          <w:rFonts w:cstheme="minorHAnsi"/>
          <w:b/>
          <w:bCs/>
          <w:color w:val="000000"/>
        </w:rPr>
      </w:pPr>
      <w:r w:rsidRPr="00AE11FD">
        <w:rPr>
          <w:rFonts w:cstheme="minorHAnsi"/>
          <w:b/>
          <w:bCs/>
          <w:color w:val="000000"/>
        </w:rPr>
        <w:t xml:space="preserve">§ </w:t>
      </w:r>
      <w:r w:rsidR="00ED1118" w:rsidRPr="00AE11FD">
        <w:rPr>
          <w:rFonts w:cstheme="minorHAnsi"/>
          <w:b/>
          <w:bCs/>
          <w:color w:val="000000"/>
        </w:rPr>
        <w:t>1</w:t>
      </w:r>
      <w:r w:rsidR="004455D0" w:rsidRPr="00AE11FD">
        <w:rPr>
          <w:rFonts w:cstheme="minorHAnsi"/>
          <w:b/>
          <w:bCs/>
          <w:color w:val="000000"/>
        </w:rPr>
        <w:t>2</w:t>
      </w:r>
    </w:p>
    <w:p w14:paraId="3F3749A9" w14:textId="10586031" w:rsidR="00AC6CE1" w:rsidRPr="00AE11FD" w:rsidRDefault="00AC6CE1" w:rsidP="0082612E">
      <w:pPr>
        <w:pStyle w:val="Akapitzlist"/>
        <w:numPr>
          <w:ilvl w:val="0"/>
          <w:numId w:val="41"/>
        </w:numPr>
        <w:tabs>
          <w:tab w:val="left" w:pos="450"/>
        </w:tabs>
        <w:spacing w:beforeLines="40" w:before="96" w:afterLines="40" w:after="96"/>
        <w:ind w:left="360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>Administratorem danych osobowych w rozumieniu RODO jest:</w:t>
      </w:r>
    </w:p>
    <w:p w14:paraId="4711ADF6" w14:textId="37992229" w:rsidR="00AC6CE1" w:rsidRPr="00AE11FD" w:rsidRDefault="00AC6CE1" w:rsidP="0082612E">
      <w:pPr>
        <w:pStyle w:val="Akapitzlist"/>
        <w:numPr>
          <w:ilvl w:val="0"/>
          <w:numId w:val="42"/>
        </w:numPr>
        <w:tabs>
          <w:tab w:val="left" w:pos="810"/>
        </w:tabs>
        <w:spacing w:beforeLines="40" w:before="96" w:afterLines="40" w:after="96"/>
        <w:ind w:left="630" w:hanging="270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>Wykonawca – w odniesieniu do danych osobowych wszystkich Użytkowników po zebraniu oświadczeń w przedmiocie przetwarzania danych osobowych w zakresie i na zasadach opisanych w niniejszej Umowie;</w:t>
      </w:r>
    </w:p>
    <w:p w14:paraId="0C4BA0D8" w14:textId="1999ECB2" w:rsidR="00AC6CE1" w:rsidRPr="00AE11FD" w:rsidRDefault="00AC6CE1" w:rsidP="0082612E">
      <w:pPr>
        <w:pStyle w:val="Akapitzlist"/>
        <w:numPr>
          <w:ilvl w:val="0"/>
          <w:numId w:val="42"/>
        </w:numPr>
        <w:tabs>
          <w:tab w:val="left" w:pos="810"/>
        </w:tabs>
        <w:spacing w:beforeLines="40" w:before="96" w:afterLines="40" w:after="96"/>
        <w:ind w:left="630" w:hanging="270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>Zamawiający – w odniesieniu do danych osobowych Użytkowników, do których zwraca się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z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informacją o możliwości objęcia programem sportowo-rekreacyjnym. Po odebraniu od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tych osób oświadczeń w przedmiocie przetwarzania danych osobowych Zamawiający będzie przetwarzał ich dane osobowe w wyniku powierzenia przez Wykonawcę na zasadach i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w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zakresie określonym w niniejszej Umowie.</w:t>
      </w:r>
    </w:p>
    <w:p w14:paraId="4C663637" w14:textId="5E20B55D" w:rsidR="00AC6CE1" w:rsidRPr="00AE11FD" w:rsidRDefault="00AC6CE1" w:rsidP="0082612E">
      <w:pPr>
        <w:pStyle w:val="Akapitzlist"/>
        <w:numPr>
          <w:ilvl w:val="0"/>
          <w:numId w:val="41"/>
        </w:numPr>
        <w:tabs>
          <w:tab w:val="left" w:pos="450"/>
        </w:tabs>
        <w:spacing w:beforeLines="40" w:before="96" w:afterLines="40" w:after="96"/>
        <w:ind w:left="360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>Każdy z administratorów danych wskazanych w ust. 1 powyżej odpowiada we własnym zakresie z</w:t>
      </w:r>
      <w:r w:rsidR="00AE11FD">
        <w:rPr>
          <w:rFonts w:cstheme="minorHAnsi"/>
          <w:color w:val="000000"/>
        </w:rPr>
        <w:t>a </w:t>
      </w:r>
      <w:r w:rsidRPr="00AE11FD">
        <w:rPr>
          <w:rFonts w:cstheme="minorHAnsi"/>
          <w:color w:val="000000"/>
        </w:rPr>
        <w:t>zapewnienie zgodności ich przetwarzania z przepisami o ochronie danych osobowych.</w:t>
      </w:r>
    </w:p>
    <w:p w14:paraId="083ABB38" w14:textId="4834726C" w:rsidR="00AC6CE1" w:rsidRPr="00AE11FD" w:rsidRDefault="00AC6CE1" w:rsidP="0082612E">
      <w:pPr>
        <w:pStyle w:val="Akapitzlist"/>
        <w:numPr>
          <w:ilvl w:val="0"/>
          <w:numId w:val="41"/>
        </w:numPr>
        <w:tabs>
          <w:tab w:val="left" w:pos="450"/>
        </w:tabs>
        <w:spacing w:beforeLines="40" w:before="96" w:afterLines="40" w:after="96"/>
        <w:ind w:left="360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>Wykonawca przetwarza dane osobowe Użytkowników w zakresie niezbędnym do realizacji Umowy, na podstawie oświadczeń Użytkowników w przedmiocie przetwarzania danych osobowych złożonych przed zgłoszeniem swojego udziału w programie sportowo-rekreacyjnym na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formularzu papierowym według wzorów dostarczonych przez Wykonawcę.</w:t>
      </w:r>
    </w:p>
    <w:p w14:paraId="502D01A6" w14:textId="7AA872B1" w:rsidR="00AC6CE1" w:rsidRPr="00AE11FD" w:rsidRDefault="00AC6CE1" w:rsidP="0082612E">
      <w:pPr>
        <w:pStyle w:val="Akapitzlist"/>
        <w:numPr>
          <w:ilvl w:val="0"/>
          <w:numId w:val="41"/>
        </w:numPr>
        <w:tabs>
          <w:tab w:val="left" w:pos="450"/>
        </w:tabs>
        <w:spacing w:beforeLines="40" w:before="96" w:afterLines="40" w:after="96"/>
        <w:ind w:left="360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>Zamawiający zbiera w imieniu i na rzecz Wykonawcy oświadczenia Użytkowników w przedmiocie przetwarzania danych osobowych w wersji papierowej. Zamawiający zobowiązuje się do:</w:t>
      </w:r>
    </w:p>
    <w:p w14:paraId="69A520E2" w14:textId="261A502F" w:rsidR="00AC6CE1" w:rsidRPr="00AE11FD" w:rsidRDefault="00AC6CE1" w:rsidP="0082612E">
      <w:pPr>
        <w:pStyle w:val="Akapitzlist"/>
        <w:numPr>
          <w:ilvl w:val="0"/>
          <w:numId w:val="43"/>
        </w:numPr>
        <w:spacing w:beforeLines="40" w:before="96" w:afterLines="40" w:after="96"/>
        <w:ind w:left="720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>archiwizacji przedmiotowych oświadczeń Użytkowników w imieniu Wykonawcy przy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zastosowaniu wymaganych przepisami prawa zasad bezpieczeństwa danych;</w:t>
      </w:r>
    </w:p>
    <w:p w14:paraId="7EEB674C" w14:textId="09A843E6" w:rsidR="00AC6CE1" w:rsidRPr="00AE11FD" w:rsidRDefault="00AC6CE1" w:rsidP="0082612E">
      <w:pPr>
        <w:pStyle w:val="Akapitzlist"/>
        <w:numPr>
          <w:ilvl w:val="0"/>
          <w:numId w:val="43"/>
        </w:numPr>
        <w:spacing w:beforeLines="40" w:before="96" w:afterLines="40" w:after="96"/>
        <w:ind w:left="720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>udostępnienia Wykonawcy oryginałów przedmiotowych oświadczeń Użytkowników w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terminie 5 dni roboczych od dnia otrzymania przez Zamawiającego wniosku Wykonawcy zgłoszonego na piśmie lub za pośrednictwem poczty elektronicznej;</w:t>
      </w:r>
    </w:p>
    <w:p w14:paraId="27E6CFB6" w14:textId="3A46D6E3" w:rsidR="00AC6CE1" w:rsidRPr="00AE11FD" w:rsidRDefault="00AC6CE1" w:rsidP="0082612E">
      <w:pPr>
        <w:pStyle w:val="Akapitzlist"/>
        <w:numPr>
          <w:ilvl w:val="0"/>
          <w:numId w:val="43"/>
        </w:numPr>
        <w:spacing w:beforeLines="40" w:before="96" w:afterLines="40" w:after="96"/>
        <w:ind w:left="720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>w zależności od decyzji Wykonawcy, do usunięcia albo przekazania Wykonawcy przedmiotowych oświadczeń Użytkowników w terminie 14 dni od rozwiązania Umowy.</w:t>
      </w:r>
    </w:p>
    <w:p w14:paraId="5CBB51C2" w14:textId="6BA31129" w:rsidR="00AC6CE1" w:rsidRPr="00AE11FD" w:rsidRDefault="00AC6CE1" w:rsidP="0082612E">
      <w:pPr>
        <w:pStyle w:val="Akapitzlist"/>
        <w:numPr>
          <w:ilvl w:val="0"/>
          <w:numId w:val="41"/>
        </w:numPr>
        <w:tabs>
          <w:tab w:val="left" w:pos="450"/>
        </w:tabs>
        <w:spacing w:beforeLines="40" w:before="96" w:afterLines="40" w:after="96"/>
        <w:ind w:left="360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>Na podstawie art. 28 RODO, Wykonawca powierza Zamawiającemu do przetwarzania dane osobowe Użytkowników wyłącznie w celu i zakresie niezbędnym do wykonania Umowy, a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w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szczególności w celu zebrania oświadczeń na formularzach, o których mowa w ust. 3 oraz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dystrybucji kart. Powierzenie przetwarzania danych osobowych odbywać się będzie na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podstawie umowy powierzenia przetwarzania, której treść zostanie uzgodniona przed zawarciem umowy o świadczenie usług. Umowa określi przedmiot i czas trwania przetwarzania, charakter i cel przetwarzania, rodzaj danych osobowych oraz kategorie osób, których dane dotyczą, obowiązki i prawa Stron.</w:t>
      </w:r>
    </w:p>
    <w:p w14:paraId="193C54BF" w14:textId="79EB1EDB" w:rsidR="00AC6CE1" w:rsidRPr="00AE11FD" w:rsidRDefault="00AC6CE1" w:rsidP="0082612E">
      <w:pPr>
        <w:pStyle w:val="Akapitzlist"/>
        <w:numPr>
          <w:ilvl w:val="0"/>
          <w:numId w:val="41"/>
        </w:numPr>
        <w:tabs>
          <w:tab w:val="left" w:pos="450"/>
        </w:tabs>
        <w:spacing w:beforeLines="40" w:before="96" w:afterLines="40" w:after="96"/>
        <w:ind w:left="360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>Wykonawca będzie przetwarzać dane osobowe Użytkowników dla celów podatkowych i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rachunkowych w zakresie i przez czas zgodny z obowiązującymi przepisami, a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także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po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zakończeniu świadczenia usług w zakresie i przez czas niezbędny do rozliczenia Umowy.</w:t>
      </w:r>
    </w:p>
    <w:p w14:paraId="3A8BF1FD" w14:textId="7947BD91" w:rsidR="00AC6CE1" w:rsidRPr="00AE11FD" w:rsidRDefault="00AC6CE1" w:rsidP="0082612E">
      <w:pPr>
        <w:pStyle w:val="Akapitzlist"/>
        <w:numPr>
          <w:ilvl w:val="0"/>
          <w:numId w:val="41"/>
        </w:numPr>
        <w:tabs>
          <w:tab w:val="left" w:pos="450"/>
        </w:tabs>
        <w:spacing w:beforeLines="40" w:before="96" w:afterLines="40" w:after="96"/>
        <w:ind w:left="360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>Po zaprzestaniu korzystania z programu sportowo-rekreacyjnego przez Użytkowników, Wykonawca może przechowywać dane osobowe Użytkowników w zakresie niezbędnym dla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dochodzenia roszczeń przez okres przedawnienia roszczeń wynikających z niniejszej Umowy.</w:t>
      </w:r>
    </w:p>
    <w:p w14:paraId="25CF3F25" w14:textId="4F93C6D2" w:rsidR="00AC6CE1" w:rsidRPr="00AE11FD" w:rsidRDefault="00AC6CE1" w:rsidP="0082612E">
      <w:pPr>
        <w:pStyle w:val="Akapitzlist"/>
        <w:numPr>
          <w:ilvl w:val="0"/>
          <w:numId w:val="41"/>
        </w:numPr>
        <w:tabs>
          <w:tab w:val="left" w:pos="450"/>
        </w:tabs>
        <w:spacing w:beforeLines="40" w:before="96" w:afterLines="40" w:after="96"/>
        <w:ind w:left="360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>Odmowa złożenia przez Użytkownika oświadczenia, o którym mowa w ust. 3 powyżej w celu realizacji Umowy lub żądanie zaprzestania przetwarzania danych osobowych, skutkują jednoczesnym zakończeniem na koniec bieżącego okresu rozliczeniowego udziału w programie sportowo-rekreacyjnym tego Użytkownika.</w:t>
      </w:r>
    </w:p>
    <w:p w14:paraId="1AB625D1" w14:textId="58175419" w:rsidR="00AC6CE1" w:rsidRPr="00AE11FD" w:rsidRDefault="00AC6CE1" w:rsidP="0082612E">
      <w:pPr>
        <w:pStyle w:val="Akapitzlist"/>
        <w:numPr>
          <w:ilvl w:val="0"/>
          <w:numId w:val="41"/>
        </w:numPr>
        <w:tabs>
          <w:tab w:val="left" w:pos="450"/>
        </w:tabs>
        <w:spacing w:beforeLines="40" w:before="96" w:afterLines="40" w:after="96"/>
        <w:ind w:left="360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>Dane osobowe reprezentantów Strony oraz osób wskazanych do kontaktu, zawarte w niniejszej Umowie, będą przetwarzane przez drugą Stronę jako administratora danych osobowych wyłącznie w celu koordynowania i realizacji ustaleń wynikających z niniejszej Umowy oraz w celu realizacji uprawnień i obowiązków wynikających z przepisów prawa, chyba, że podstawą prawną będzie udzielona zgoda na przetwarzanie danych osobowych dla innych celów, w szczególności związanych z marketingiem produktów lub usług Strony. Każda ze Stron zobowiązuje się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we</w:t>
      </w:r>
      <w:r w:rsidR="00AE11FD">
        <w:rPr>
          <w:rFonts w:cstheme="minorHAnsi"/>
          <w:color w:val="000000"/>
        </w:rPr>
        <w:t> </w:t>
      </w:r>
      <w:r w:rsidRPr="00AE11FD">
        <w:rPr>
          <w:rFonts w:cstheme="minorHAnsi"/>
          <w:color w:val="000000"/>
        </w:rPr>
        <w:t>własnym zakresie wykonać obowiązek informacyjny w powyższym zakresie zgodnie z RODO.</w:t>
      </w:r>
    </w:p>
    <w:p w14:paraId="6729C20A" w14:textId="53E08A3D" w:rsidR="00D65F77" w:rsidRPr="00AE11FD" w:rsidRDefault="00AC6CE1" w:rsidP="0082612E">
      <w:pPr>
        <w:pStyle w:val="Akapitzlist"/>
        <w:numPr>
          <w:ilvl w:val="0"/>
          <w:numId w:val="41"/>
        </w:numPr>
        <w:tabs>
          <w:tab w:val="left" w:pos="450"/>
        </w:tabs>
        <w:spacing w:beforeLines="40" w:before="96" w:afterLines="40" w:after="96"/>
        <w:ind w:left="360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>Kwestie nieuregulowane w niniejszym paragrafie zostaną doprecyzowane przez Strony na piśmie pod rygorem nieważności.”</w:t>
      </w:r>
    </w:p>
    <w:p w14:paraId="50F742A0" w14:textId="115AE5AC" w:rsidR="00D512F5" w:rsidRPr="00AE11FD" w:rsidRDefault="00D512F5" w:rsidP="003B5695">
      <w:pPr>
        <w:spacing w:beforeLines="40" w:before="96" w:afterLines="40" w:after="96"/>
        <w:jc w:val="center"/>
        <w:rPr>
          <w:rFonts w:cstheme="minorHAnsi"/>
          <w:b/>
          <w:bCs/>
          <w:color w:val="000000"/>
        </w:rPr>
      </w:pPr>
      <w:r w:rsidRPr="00AE11FD">
        <w:rPr>
          <w:rFonts w:cstheme="minorHAnsi"/>
          <w:b/>
          <w:bCs/>
          <w:color w:val="000000"/>
        </w:rPr>
        <w:t xml:space="preserve">§ </w:t>
      </w:r>
      <w:r w:rsidR="00ED1118" w:rsidRPr="00AE11FD">
        <w:rPr>
          <w:rFonts w:cstheme="minorHAnsi"/>
          <w:b/>
          <w:bCs/>
          <w:color w:val="000000"/>
        </w:rPr>
        <w:t>1</w:t>
      </w:r>
      <w:r w:rsidR="004455D0" w:rsidRPr="00AE11FD">
        <w:rPr>
          <w:rFonts w:cstheme="minorHAnsi"/>
          <w:b/>
          <w:bCs/>
          <w:color w:val="000000"/>
        </w:rPr>
        <w:t>3</w:t>
      </w:r>
    </w:p>
    <w:p w14:paraId="32A75939" w14:textId="548E5043" w:rsidR="005842AA" w:rsidRPr="00AE11FD" w:rsidRDefault="005842AA" w:rsidP="00103655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beforeLines="40" w:before="96" w:afterLines="40" w:after="96"/>
        <w:contextualSpacing w:val="0"/>
        <w:jc w:val="both"/>
        <w:rPr>
          <w:rFonts w:eastAsia="Arial" w:cstheme="minorHAnsi"/>
        </w:rPr>
      </w:pPr>
      <w:r w:rsidRPr="00AE11FD">
        <w:rPr>
          <w:rFonts w:eastAsia="Arial" w:cstheme="minorHAnsi"/>
        </w:rPr>
        <w:t>Umowa wchodzi w życie z dniem zawarcia</w:t>
      </w:r>
      <w:r w:rsidR="00C41D23">
        <w:rPr>
          <w:rFonts w:eastAsia="Arial" w:cstheme="minorHAnsi"/>
        </w:rPr>
        <w:t xml:space="preserve">. </w:t>
      </w:r>
    </w:p>
    <w:p w14:paraId="38C3E14C" w14:textId="363537B8" w:rsidR="00D512F5" w:rsidRPr="00AE11FD" w:rsidRDefault="00D512F5" w:rsidP="00103655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beforeLines="40" w:before="96" w:afterLines="40" w:after="96"/>
        <w:contextualSpacing w:val="0"/>
        <w:jc w:val="both"/>
        <w:rPr>
          <w:rFonts w:eastAsia="Arial" w:cstheme="minorHAnsi"/>
        </w:rPr>
      </w:pPr>
      <w:r w:rsidRPr="00AE11FD">
        <w:rPr>
          <w:rFonts w:eastAsia="Arial" w:cstheme="minorHAnsi"/>
        </w:rPr>
        <w:t>Ilekroć w umowie jest mowa o dniach roboczych należy przez to rozumieć każdy dzień od</w:t>
      </w:r>
      <w:r w:rsidR="0026112E" w:rsidRPr="00AE11FD">
        <w:rPr>
          <w:rFonts w:eastAsia="Arial" w:cstheme="minorHAnsi"/>
        </w:rPr>
        <w:t> </w:t>
      </w:r>
      <w:r w:rsidRPr="00AE11FD">
        <w:rPr>
          <w:rFonts w:eastAsia="Arial" w:cstheme="minorHAnsi"/>
        </w:rPr>
        <w:t>poniedziałku do piątku z wyjątkiem dni ustawowo wolnych od pracy w rozumieniu ustawy z</w:t>
      </w:r>
      <w:r w:rsidR="0026112E" w:rsidRPr="00AE11FD">
        <w:rPr>
          <w:rFonts w:eastAsia="Arial" w:cstheme="minorHAnsi"/>
        </w:rPr>
        <w:t> </w:t>
      </w:r>
      <w:r w:rsidRPr="00AE11FD">
        <w:rPr>
          <w:rFonts w:eastAsia="Arial" w:cstheme="minorHAnsi"/>
        </w:rPr>
        <w:t>dnia 18 stycznia 1951 r. o dnia</w:t>
      </w:r>
      <w:r w:rsidR="00AA58B2" w:rsidRPr="00AE11FD">
        <w:rPr>
          <w:rFonts w:eastAsia="Arial" w:cstheme="minorHAnsi"/>
        </w:rPr>
        <w:t>ch wolnych od pracy (Dz. U. 2020</w:t>
      </w:r>
      <w:r w:rsidRPr="00AE11FD">
        <w:rPr>
          <w:rFonts w:eastAsia="Arial" w:cstheme="minorHAnsi"/>
        </w:rPr>
        <w:t xml:space="preserve"> r., poz. </w:t>
      </w:r>
      <w:r w:rsidR="00AA58B2" w:rsidRPr="00AE11FD">
        <w:rPr>
          <w:rFonts w:eastAsia="Arial" w:cstheme="minorHAnsi"/>
        </w:rPr>
        <w:t>1</w:t>
      </w:r>
      <w:r w:rsidRPr="00AE11FD">
        <w:rPr>
          <w:rFonts w:eastAsia="Arial" w:cstheme="minorHAnsi"/>
        </w:rPr>
        <w:t>9</w:t>
      </w:r>
      <w:r w:rsidR="00AA58B2" w:rsidRPr="00AE11FD">
        <w:rPr>
          <w:rFonts w:eastAsia="Arial" w:cstheme="minorHAnsi"/>
        </w:rPr>
        <w:t>2</w:t>
      </w:r>
      <w:r w:rsidRPr="00AE11FD">
        <w:rPr>
          <w:rFonts w:eastAsia="Arial" w:cstheme="minorHAnsi"/>
        </w:rPr>
        <w:t>0).</w:t>
      </w:r>
    </w:p>
    <w:p w14:paraId="17E0569A" w14:textId="56C50B9F" w:rsidR="00D512F5" w:rsidRPr="00AE11FD" w:rsidRDefault="00D512F5" w:rsidP="00103655">
      <w:pPr>
        <w:pStyle w:val="Tekstpodstawowy"/>
        <w:widowControl/>
        <w:numPr>
          <w:ilvl w:val="0"/>
          <w:numId w:val="18"/>
        </w:numPr>
        <w:autoSpaceDE/>
        <w:spacing w:beforeLines="40" w:before="96" w:afterLines="40" w:after="96" w:line="276" w:lineRule="auto"/>
        <w:jc w:val="both"/>
        <w:rPr>
          <w:rFonts w:asciiTheme="minorHAnsi" w:hAnsiTheme="minorHAnsi" w:cstheme="minorHAnsi"/>
        </w:rPr>
      </w:pPr>
      <w:r w:rsidRPr="00AE11FD">
        <w:rPr>
          <w:rFonts w:asciiTheme="minorHAnsi" w:hAnsiTheme="minorHAnsi" w:cstheme="minorHAnsi"/>
          <w:bCs/>
          <w:color w:val="000000"/>
        </w:rPr>
        <w:t>Wykonawca nie może bez pisemnej zgody Zamawiającego przenieść praw</w:t>
      </w:r>
      <w:r w:rsidR="00AA58B2" w:rsidRPr="00AE11FD">
        <w:rPr>
          <w:rFonts w:asciiTheme="minorHAnsi" w:hAnsiTheme="minorHAnsi" w:cstheme="minorHAnsi"/>
          <w:bCs/>
          <w:color w:val="000000"/>
        </w:rPr>
        <w:t xml:space="preserve"> lub obowiązków wynikających z u</w:t>
      </w:r>
      <w:r w:rsidRPr="00AE11FD">
        <w:rPr>
          <w:rFonts w:asciiTheme="minorHAnsi" w:hAnsiTheme="minorHAnsi" w:cstheme="minorHAnsi"/>
          <w:bCs/>
          <w:color w:val="000000"/>
        </w:rPr>
        <w:t>mowy na osoby trzecie.</w:t>
      </w:r>
    </w:p>
    <w:p w14:paraId="14670DBE" w14:textId="0376EB6A" w:rsidR="00D512F5" w:rsidRPr="00AE11FD" w:rsidRDefault="00D512F5" w:rsidP="00103655">
      <w:pPr>
        <w:pStyle w:val="Tekstpodstawowy"/>
        <w:widowControl/>
        <w:numPr>
          <w:ilvl w:val="0"/>
          <w:numId w:val="18"/>
        </w:numPr>
        <w:autoSpaceDE/>
        <w:spacing w:beforeLines="40" w:before="96" w:afterLines="40" w:after="96" w:line="276" w:lineRule="auto"/>
        <w:jc w:val="both"/>
        <w:rPr>
          <w:rFonts w:asciiTheme="minorHAnsi" w:hAnsiTheme="minorHAnsi" w:cstheme="minorHAnsi"/>
          <w:color w:val="000000"/>
        </w:rPr>
      </w:pPr>
      <w:r w:rsidRPr="00AE11FD">
        <w:rPr>
          <w:rFonts w:asciiTheme="minorHAnsi" w:hAnsiTheme="minorHAnsi" w:cstheme="minorHAnsi"/>
          <w:color w:val="000000"/>
        </w:rPr>
        <w:t>W zakresie nieuregulowanym umową mają zastosowanie przepisy ustawy z dnia 23 kwietnia 1964 r. kodeks cywilny (Dz. U. z 202</w:t>
      </w:r>
      <w:r w:rsidR="00246A0B" w:rsidRPr="00AE11FD">
        <w:rPr>
          <w:rFonts w:asciiTheme="minorHAnsi" w:hAnsiTheme="minorHAnsi" w:cstheme="minorHAnsi"/>
          <w:color w:val="000000"/>
        </w:rPr>
        <w:t>4</w:t>
      </w:r>
      <w:r w:rsidRPr="00AE11FD">
        <w:rPr>
          <w:rFonts w:asciiTheme="minorHAnsi" w:hAnsiTheme="minorHAnsi" w:cstheme="minorHAnsi"/>
          <w:color w:val="000000"/>
        </w:rPr>
        <w:t xml:space="preserve"> r. poz. </w:t>
      </w:r>
      <w:r w:rsidR="00246A0B" w:rsidRPr="00AE11FD">
        <w:rPr>
          <w:rFonts w:asciiTheme="minorHAnsi" w:hAnsiTheme="minorHAnsi" w:cstheme="minorHAnsi"/>
          <w:color w:val="000000"/>
        </w:rPr>
        <w:t>1061</w:t>
      </w:r>
      <w:r w:rsidRPr="00AE11FD">
        <w:rPr>
          <w:rFonts w:asciiTheme="minorHAnsi" w:hAnsiTheme="minorHAnsi" w:cstheme="minorHAnsi"/>
          <w:color w:val="000000"/>
        </w:rPr>
        <w:t>), ust</w:t>
      </w:r>
      <w:r w:rsidR="005C3F97" w:rsidRPr="00AE11FD">
        <w:rPr>
          <w:rFonts w:asciiTheme="minorHAnsi" w:hAnsiTheme="minorHAnsi" w:cstheme="minorHAnsi"/>
          <w:color w:val="000000"/>
        </w:rPr>
        <w:t xml:space="preserve">awy z dnia 10 maja 2018 r. </w:t>
      </w:r>
      <w:r w:rsidRPr="00AE11FD">
        <w:rPr>
          <w:rFonts w:asciiTheme="minorHAnsi" w:hAnsiTheme="minorHAnsi" w:cstheme="minorHAnsi"/>
          <w:color w:val="000000"/>
        </w:rPr>
        <w:t>o ochronie danych osobowych</w:t>
      </w:r>
      <w:r w:rsidR="00C2148A" w:rsidRPr="00AE11FD">
        <w:rPr>
          <w:rFonts w:asciiTheme="minorHAnsi" w:hAnsiTheme="minorHAnsi" w:cstheme="minorHAnsi"/>
          <w:color w:val="000000"/>
        </w:rPr>
        <w:t xml:space="preserve"> (Dz. U. z 2019 poz. 1781)</w:t>
      </w:r>
      <w:r w:rsidR="00F2506B" w:rsidRPr="00AE11FD">
        <w:rPr>
          <w:rFonts w:asciiTheme="minorHAnsi" w:hAnsiTheme="minorHAnsi" w:cstheme="minorHAnsi"/>
          <w:color w:val="000000"/>
        </w:rPr>
        <w:t>.</w:t>
      </w:r>
      <w:r w:rsidRPr="00AE11FD">
        <w:rPr>
          <w:rFonts w:asciiTheme="minorHAnsi" w:hAnsiTheme="minorHAnsi" w:cstheme="minorHAnsi"/>
          <w:color w:val="000000"/>
        </w:rPr>
        <w:t xml:space="preserve"> </w:t>
      </w:r>
    </w:p>
    <w:p w14:paraId="5086E38D" w14:textId="77777777" w:rsidR="00D512F5" w:rsidRPr="00AE11FD" w:rsidRDefault="00D512F5" w:rsidP="00103655">
      <w:pPr>
        <w:pStyle w:val="Tekstpodstawowy"/>
        <w:widowControl/>
        <w:numPr>
          <w:ilvl w:val="0"/>
          <w:numId w:val="18"/>
        </w:numPr>
        <w:autoSpaceDE/>
        <w:spacing w:beforeLines="40" w:before="96" w:afterLines="40" w:after="96" w:line="276" w:lineRule="auto"/>
        <w:jc w:val="both"/>
        <w:rPr>
          <w:rFonts w:asciiTheme="minorHAnsi" w:hAnsiTheme="minorHAnsi" w:cstheme="minorHAnsi"/>
          <w:color w:val="000000"/>
        </w:rPr>
      </w:pPr>
      <w:r w:rsidRPr="00AE11FD">
        <w:rPr>
          <w:rFonts w:asciiTheme="minorHAnsi" w:hAnsiTheme="minorHAnsi" w:cstheme="minorHAnsi"/>
          <w:color w:val="000000"/>
        </w:rPr>
        <w:t xml:space="preserve">Wszelkie spory mogące wyniknąć na tle realizacji niniejszej umowy, Strony poddają pod rozstrzygnięcie sądu właściwego dla siedziby Zamawiającego. </w:t>
      </w:r>
    </w:p>
    <w:p w14:paraId="61D47488" w14:textId="2F1433CA" w:rsidR="00D512F5" w:rsidRPr="00AE11FD" w:rsidRDefault="00D512F5" w:rsidP="00103655">
      <w:pPr>
        <w:numPr>
          <w:ilvl w:val="0"/>
          <w:numId w:val="18"/>
        </w:numPr>
        <w:tabs>
          <w:tab w:val="num" w:pos="0"/>
        </w:tabs>
        <w:autoSpaceDE w:val="0"/>
        <w:autoSpaceDN w:val="0"/>
        <w:adjustRightInd w:val="0"/>
        <w:spacing w:beforeLines="40" w:before="96" w:afterLines="40" w:after="96"/>
        <w:ind w:hanging="426"/>
        <w:jc w:val="both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 xml:space="preserve">Umowę sporządzono </w:t>
      </w:r>
      <w:r w:rsidR="00C57A90">
        <w:rPr>
          <w:rFonts w:cstheme="minorHAnsi"/>
          <w:color w:val="000000"/>
        </w:rPr>
        <w:t xml:space="preserve">w 1 egzemplarzu </w:t>
      </w:r>
      <w:r w:rsidRPr="00AE11FD">
        <w:rPr>
          <w:rFonts w:cstheme="minorHAnsi"/>
          <w:color w:val="000000"/>
        </w:rPr>
        <w:t xml:space="preserve">w </w:t>
      </w:r>
      <w:r w:rsidR="00447DF5">
        <w:rPr>
          <w:rFonts w:cstheme="minorHAnsi"/>
          <w:color w:val="000000"/>
        </w:rPr>
        <w:t>formie elektronicznej</w:t>
      </w:r>
      <w:r w:rsidRPr="00AE11FD">
        <w:rPr>
          <w:rFonts w:cstheme="minorHAnsi"/>
          <w:color w:val="000000"/>
        </w:rPr>
        <w:t>.</w:t>
      </w:r>
    </w:p>
    <w:p w14:paraId="1EDB91D5" w14:textId="5D7FE5BB" w:rsidR="00D512F5" w:rsidRPr="00AE11FD" w:rsidRDefault="00D512F5" w:rsidP="003B5695">
      <w:pPr>
        <w:spacing w:beforeLines="40" w:before="96" w:afterLines="40" w:after="96"/>
        <w:jc w:val="center"/>
        <w:rPr>
          <w:rFonts w:cstheme="minorHAnsi"/>
          <w:b/>
          <w:bCs/>
          <w:color w:val="000000"/>
        </w:rPr>
      </w:pPr>
    </w:p>
    <w:p w14:paraId="68764C9A" w14:textId="77777777" w:rsidR="00D512F5" w:rsidRPr="00AE11FD" w:rsidRDefault="00D512F5" w:rsidP="003B5695">
      <w:pPr>
        <w:adjustRightInd w:val="0"/>
        <w:spacing w:beforeLines="40" w:before="96" w:afterLines="40" w:after="96"/>
        <w:rPr>
          <w:rFonts w:cstheme="minorHAnsi"/>
          <w:color w:val="000000"/>
        </w:rPr>
      </w:pPr>
      <w:r w:rsidRPr="00AE11FD">
        <w:rPr>
          <w:rFonts w:cstheme="minorHAnsi"/>
          <w:color w:val="000000"/>
        </w:rPr>
        <w:t xml:space="preserve">Integralną cześć umowy stanowią: </w:t>
      </w:r>
    </w:p>
    <w:p w14:paraId="3097EF9D" w14:textId="20F0FFBB" w:rsidR="00C41D23" w:rsidRDefault="00D512F5" w:rsidP="008153F8">
      <w:pPr>
        <w:numPr>
          <w:ilvl w:val="0"/>
          <w:numId w:val="3"/>
        </w:numPr>
        <w:autoSpaceDE w:val="0"/>
        <w:autoSpaceDN w:val="0"/>
        <w:adjustRightInd w:val="0"/>
        <w:spacing w:beforeLines="40" w:before="96" w:afterLines="40" w:after="96"/>
        <w:rPr>
          <w:rFonts w:cstheme="minorHAnsi"/>
          <w:color w:val="000000"/>
        </w:rPr>
      </w:pPr>
      <w:r w:rsidRPr="00C41D23">
        <w:rPr>
          <w:rFonts w:cstheme="minorHAnsi"/>
          <w:color w:val="000000"/>
        </w:rPr>
        <w:t xml:space="preserve">Załącznik nr 1 – </w:t>
      </w:r>
      <w:r w:rsidR="0009674E">
        <w:rPr>
          <w:rFonts w:cstheme="minorHAnsi"/>
          <w:color w:val="000000"/>
        </w:rPr>
        <w:t>O</w:t>
      </w:r>
      <w:r w:rsidRPr="00C41D23">
        <w:rPr>
          <w:rFonts w:cstheme="minorHAnsi"/>
          <w:color w:val="000000"/>
        </w:rPr>
        <w:t>pis przedmiotu zamówienia</w:t>
      </w:r>
      <w:r w:rsidR="008153F8" w:rsidRPr="00C41D23">
        <w:rPr>
          <w:rFonts w:cstheme="minorHAnsi"/>
          <w:color w:val="000000"/>
        </w:rPr>
        <w:t>;</w:t>
      </w:r>
    </w:p>
    <w:p w14:paraId="398D8BA4" w14:textId="2DCD6335" w:rsidR="0009674E" w:rsidRDefault="0009674E" w:rsidP="008153F8">
      <w:pPr>
        <w:numPr>
          <w:ilvl w:val="0"/>
          <w:numId w:val="3"/>
        </w:numPr>
        <w:autoSpaceDE w:val="0"/>
        <w:autoSpaceDN w:val="0"/>
        <w:adjustRightInd w:val="0"/>
        <w:spacing w:beforeLines="40" w:before="96" w:afterLines="40" w:after="96"/>
        <w:rPr>
          <w:rFonts w:cstheme="minorHAnsi"/>
          <w:color w:val="000000"/>
        </w:rPr>
      </w:pPr>
      <w:r>
        <w:rPr>
          <w:rFonts w:cstheme="minorHAnsi"/>
          <w:color w:val="000000"/>
        </w:rPr>
        <w:t>Załącznik nr 2</w:t>
      </w:r>
      <w:r w:rsidR="009B402D">
        <w:rPr>
          <w:rFonts w:cstheme="minorHAnsi"/>
          <w:color w:val="000000"/>
        </w:rPr>
        <w:t xml:space="preserve"> </w:t>
      </w:r>
      <w:r>
        <w:rPr>
          <w:rFonts w:cstheme="minorHAnsi"/>
          <w:color w:val="000000"/>
        </w:rPr>
        <w:t>- Oferta</w:t>
      </w:r>
    </w:p>
    <w:p w14:paraId="25486BFA" w14:textId="62398DE6" w:rsidR="00C41D23" w:rsidRPr="00E4200A" w:rsidRDefault="00D512F5" w:rsidP="008153F8">
      <w:pPr>
        <w:numPr>
          <w:ilvl w:val="0"/>
          <w:numId w:val="3"/>
        </w:numPr>
        <w:autoSpaceDE w:val="0"/>
        <w:autoSpaceDN w:val="0"/>
        <w:adjustRightInd w:val="0"/>
        <w:spacing w:beforeLines="40" w:before="96" w:afterLines="40" w:after="96"/>
        <w:rPr>
          <w:rFonts w:cstheme="minorHAnsi"/>
          <w:color w:val="000000"/>
        </w:rPr>
      </w:pPr>
      <w:r w:rsidRPr="00E4200A">
        <w:rPr>
          <w:rFonts w:cstheme="minorHAnsi"/>
          <w:color w:val="000000"/>
        </w:rPr>
        <w:t xml:space="preserve">Załącznik nr </w:t>
      </w:r>
      <w:r w:rsidR="0009674E" w:rsidRPr="00E4200A">
        <w:rPr>
          <w:rFonts w:cstheme="minorHAnsi"/>
          <w:color w:val="000000"/>
        </w:rPr>
        <w:t>3</w:t>
      </w:r>
      <w:r w:rsidRPr="00E4200A">
        <w:rPr>
          <w:rFonts w:cstheme="minorHAnsi"/>
          <w:color w:val="000000"/>
        </w:rPr>
        <w:t xml:space="preserve"> –</w:t>
      </w:r>
      <w:r w:rsidR="00C41D23" w:rsidRPr="00E4200A">
        <w:t xml:space="preserve"> </w:t>
      </w:r>
      <w:r w:rsidR="00395A43" w:rsidRPr="00E4200A">
        <w:rPr>
          <w:rFonts w:cstheme="minorHAnsi"/>
          <w:color w:val="000000"/>
        </w:rPr>
        <w:t xml:space="preserve">odpis aktualny KRS z dnia </w:t>
      </w:r>
      <w:r w:rsidR="009B402D" w:rsidRPr="00E4200A">
        <w:rPr>
          <w:rFonts w:cstheme="minorHAnsi"/>
          <w:color w:val="000000"/>
        </w:rPr>
        <w:t>…………………</w:t>
      </w:r>
      <w:r w:rsidR="00395A43" w:rsidRPr="00E4200A">
        <w:rPr>
          <w:rFonts w:cstheme="minorHAnsi"/>
          <w:color w:val="000000"/>
        </w:rPr>
        <w:t xml:space="preserve"> r.</w:t>
      </w:r>
      <w:r w:rsidR="00A711D2" w:rsidRPr="00E4200A">
        <w:rPr>
          <w:rFonts w:cstheme="minorHAnsi"/>
          <w:color w:val="000000"/>
        </w:rPr>
        <w:t>/ CEIDG</w:t>
      </w:r>
      <w:r w:rsidR="008153F8" w:rsidRPr="00E4200A">
        <w:rPr>
          <w:rFonts w:cstheme="minorHAnsi"/>
          <w:color w:val="000000"/>
        </w:rPr>
        <w:t>;</w:t>
      </w:r>
    </w:p>
    <w:p w14:paraId="29FCD1C1" w14:textId="50013923" w:rsidR="0009674E" w:rsidRPr="00C41D23" w:rsidRDefault="0009674E" w:rsidP="008153F8">
      <w:pPr>
        <w:numPr>
          <w:ilvl w:val="0"/>
          <w:numId w:val="3"/>
        </w:numPr>
        <w:autoSpaceDE w:val="0"/>
        <w:autoSpaceDN w:val="0"/>
        <w:adjustRightInd w:val="0"/>
        <w:spacing w:beforeLines="40" w:before="96" w:afterLines="40" w:after="9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Załącznik nr 4- Pełnomocnictwo </w:t>
      </w:r>
    </w:p>
    <w:p w14:paraId="64FBB199" w14:textId="0EEA390B" w:rsidR="008153F8" w:rsidRPr="00C41D23" w:rsidRDefault="008153F8" w:rsidP="008153F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Lines="40" w:before="96" w:afterLines="40" w:after="96"/>
        <w:rPr>
          <w:rFonts w:cstheme="minorHAnsi"/>
          <w:color w:val="000000"/>
        </w:rPr>
      </w:pPr>
      <w:r w:rsidRPr="00C41D23">
        <w:rPr>
          <w:rFonts w:cstheme="minorHAnsi"/>
          <w:color w:val="000000"/>
        </w:rPr>
        <w:t xml:space="preserve">Załącznik nr </w:t>
      </w:r>
      <w:r w:rsidR="005862DE">
        <w:rPr>
          <w:rFonts w:cstheme="minorHAnsi"/>
          <w:color w:val="000000"/>
        </w:rPr>
        <w:t>5</w:t>
      </w:r>
      <w:r w:rsidRPr="00C41D23">
        <w:rPr>
          <w:rFonts w:cstheme="minorHAnsi"/>
          <w:color w:val="000000"/>
        </w:rPr>
        <w:t xml:space="preserve"> – </w:t>
      </w:r>
      <w:r w:rsidRPr="00C41D23">
        <w:rPr>
          <w:rFonts w:ascii="Calibri" w:hAnsi="Calibri" w:cs="Calibri"/>
        </w:rPr>
        <w:t>Umowa powierzenia przetwarzania danych</w:t>
      </w:r>
      <w:r w:rsidRPr="00C41D23">
        <w:rPr>
          <w:rFonts w:cstheme="minorHAnsi"/>
          <w:color w:val="000000"/>
        </w:rPr>
        <w:t>.</w:t>
      </w:r>
    </w:p>
    <w:p w14:paraId="706D9FD0" w14:textId="77777777" w:rsidR="00D512F5" w:rsidRPr="00AE11FD" w:rsidRDefault="00D512F5" w:rsidP="003B5695">
      <w:pPr>
        <w:adjustRightInd w:val="0"/>
        <w:spacing w:beforeLines="40" w:before="96" w:afterLines="40" w:after="96"/>
        <w:rPr>
          <w:rFonts w:cstheme="minorHAnsi"/>
          <w:color w:val="000000"/>
        </w:rPr>
      </w:pPr>
    </w:p>
    <w:p w14:paraId="0383DB5E" w14:textId="74835D1E" w:rsidR="00D65F77" w:rsidRPr="00AE11FD" w:rsidRDefault="00D65F77" w:rsidP="003B5695">
      <w:pPr>
        <w:spacing w:beforeLines="40" w:before="96" w:afterLines="40" w:after="96"/>
        <w:ind w:firstLine="708"/>
        <w:rPr>
          <w:rFonts w:cstheme="minorHAnsi"/>
          <w:b/>
          <w:i/>
          <w:iCs/>
        </w:rPr>
      </w:pPr>
    </w:p>
    <w:p w14:paraId="6E983C09" w14:textId="77777777" w:rsidR="00D65F77" w:rsidRPr="00AE11FD" w:rsidRDefault="00D65F77" w:rsidP="003B5695">
      <w:pPr>
        <w:spacing w:beforeLines="40" w:before="96" w:afterLines="40" w:after="96"/>
        <w:ind w:firstLine="708"/>
        <w:rPr>
          <w:rFonts w:cstheme="minorHAnsi"/>
          <w:b/>
          <w:i/>
          <w:iCs/>
        </w:rPr>
      </w:pPr>
    </w:p>
    <w:p w14:paraId="5C29BCAD" w14:textId="77777777" w:rsidR="00D512F5" w:rsidRPr="00AE11FD" w:rsidRDefault="00D512F5" w:rsidP="003B5695">
      <w:pPr>
        <w:adjustRightInd w:val="0"/>
        <w:spacing w:beforeLines="40" w:before="96" w:afterLines="40" w:after="96"/>
        <w:ind w:firstLine="708"/>
        <w:rPr>
          <w:rFonts w:cstheme="minorHAnsi"/>
        </w:rPr>
      </w:pPr>
      <w:r w:rsidRPr="00AE11FD">
        <w:rPr>
          <w:rFonts w:cstheme="minorHAnsi"/>
          <w:b/>
          <w:i/>
          <w:iCs/>
        </w:rPr>
        <w:t xml:space="preserve">Zamawiający </w:t>
      </w:r>
      <w:r w:rsidRPr="00AE11FD">
        <w:rPr>
          <w:rFonts w:cstheme="minorHAnsi"/>
          <w:b/>
          <w:i/>
          <w:iCs/>
        </w:rPr>
        <w:tab/>
      </w:r>
      <w:r w:rsidRPr="00AE11FD">
        <w:rPr>
          <w:rFonts w:cstheme="minorHAnsi"/>
          <w:b/>
          <w:i/>
          <w:iCs/>
        </w:rPr>
        <w:tab/>
      </w:r>
      <w:r w:rsidRPr="00AE11FD">
        <w:rPr>
          <w:rFonts w:cstheme="minorHAnsi"/>
          <w:b/>
          <w:i/>
          <w:iCs/>
        </w:rPr>
        <w:tab/>
      </w:r>
      <w:r w:rsidRPr="00AE11FD">
        <w:rPr>
          <w:rFonts w:cstheme="minorHAnsi"/>
          <w:b/>
          <w:i/>
          <w:iCs/>
        </w:rPr>
        <w:tab/>
      </w:r>
      <w:r w:rsidRPr="00AE11FD">
        <w:rPr>
          <w:rFonts w:cstheme="minorHAnsi"/>
          <w:b/>
          <w:i/>
          <w:iCs/>
        </w:rPr>
        <w:tab/>
      </w:r>
      <w:r w:rsidRPr="00AE11FD">
        <w:rPr>
          <w:rFonts w:cstheme="minorHAnsi"/>
          <w:b/>
          <w:i/>
          <w:iCs/>
        </w:rPr>
        <w:tab/>
      </w:r>
      <w:r w:rsidRPr="00AE11FD">
        <w:rPr>
          <w:rFonts w:cstheme="minorHAnsi"/>
          <w:b/>
          <w:i/>
          <w:iCs/>
        </w:rPr>
        <w:tab/>
      </w:r>
      <w:r w:rsidRPr="00AE11FD">
        <w:rPr>
          <w:rFonts w:cstheme="minorHAnsi"/>
          <w:b/>
          <w:i/>
          <w:iCs/>
        </w:rPr>
        <w:tab/>
        <w:t>Wykonawca</w:t>
      </w:r>
    </w:p>
    <w:p w14:paraId="2B70CD41" w14:textId="77777777" w:rsidR="00D512F5" w:rsidRDefault="00D512F5" w:rsidP="003B5695">
      <w:pPr>
        <w:keepNext/>
        <w:spacing w:beforeLines="40" w:before="96" w:afterLines="40" w:after="96"/>
        <w:outlineLvl w:val="0"/>
        <w:rPr>
          <w:rFonts w:cstheme="minorHAnsi"/>
        </w:rPr>
      </w:pPr>
    </w:p>
    <w:p w14:paraId="6D14F073" w14:textId="4210C095" w:rsidR="00E5569D" w:rsidRDefault="00A31625" w:rsidP="00E5569D">
      <w:pPr>
        <w:spacing w:before="120" w:after="240" w:line="300" w:lineRule="auto"/>
        <w:rPr>
          <w:rFonts w:cstheme="minorHAnsi"/>
        </w:rPr>
      </w:pPr>
      <w:r>
        <w:rPr>
          <w:rFonts w:cstheme="minorHAnsi"/>
        </w:rPr>
        <w:br/>
      </w:r>
      <w:r>
        <w:rPr>
          <w:rFonts w:cstheme="minorHAnsi"/>
        </w:rPr>
        <w:br/>
      </w:r>
      <w:r>
        <w:rPr>
          <w:rFonts w:cstheme="minorHAnsi"/>
        </w:rPr>
        <w:br/>
      </w:r>
      <w:r>
        <w:rPr>
          <w:rFonts w:cstheme="minorHAnsi"/>
        </w:rPr>
        <w:br/>
      </w:r>
      <w:r>
        <w:rPr>
          <w:rFonts w:cstheme="minorHAnsi"/>
        </w:rPr>
        <w:br/>
      </w:r>
      <w:r>
        <w:rPr>
          <w:rFonts w:cstheme="minorHAnsi"/>
        </w:rPr>
        <w:br/>
      </w:r>
      <w:r>
        <w:rPr>
          <w:rFonts w:cstheme="minorHAnsi"/>
        </w:rPr>
        <w:br/>
      </w:r>
      <w:r>
        <w:rPr>
          <w:rFonts w:cstheme="minorHAnsi"/>
        </w:rPr>
        <w:br/>
      </w:r>
    </w:p>
    <w:p w14:paraId="2315368F" w14:textId="77777777" w:rsidR="00A31625" w:rsidRDefault="00A31625" w:rsidP="00E5569D">
      <w:pPr>
        <w:spacing w:before="120" w:after="240" w:line="300" w:lineRule="auto"/>
        <w:rPr>
          <w:rFonts w:cstheme="minorHAnsi"/>
        </w:rPr>
      </w:pPr>
    </w:p>
    <w:p w14:paraId="0A6696CD" w14:textId="77777777" w:rsidR="00A31625" w:rsidRDefault="00A31625" w:rsidP="00E5569D">
      <w:pPr>
        <w:spacing w:before="120" w:after="240" w:line="300" w:lineRule="auto"/>
        <w:rPr>
          <w:rFonts w:cstheme="minorHAnsi"/>
        </w:rPr>
      </w:pPr>
    </w:p>
    <w:p w14:paraId="1AA2EA21" w14:textId="77777777" w:rsidR="001B4BF6" w:rsidRDefault="001B4BF6" w:rsidP="00E5569D">
      <w:pPr>
        <w:spacing w:before="120" w:after="240" w:line="300" w:lineRule="auto"/>
        <w:rPr>
          <w:rFonts w:cstheme="minorHAnsi"/>
        </w:rPr>
      </w:pPr>
    </w:p>
    <w:p w14:paraId="64662940" w14:textId="77777777" w:rsidR="001B4BF6" w:rsidRDefault="001B4BF6" w:rsidP="00E5569D">
      <w:pPr>
        <w:spacing w:before="120" w:after="240" w:line="300" w:lineRule="auto"/>
        <w:rPr>
          <w:rFonts w:cstheme="minorHAnsi"/>
        </w:rPr>
      </w:pPr>
    </w:p>
    <w:p w14:paraId="239FE6AB" w14:textId="77777777" w:rsidR="001B4BF6" w:rsidRDefault="001B4BF6" w:rsidP="00E5569D">
      <w:pPr>
        <w:spacing w:before="120" w:after="240" w:line="300" w:lineRule="auto"/>
        <w:rPr>
          <w:rFonts w:cstheme="minorHAnsi"/>
        </w:rPr>
      </w:pPr>
    </w:p>
    <w:p w14:paraId="4AA8ACA9" w14:textId="77777777" w:rsidR="001B4BF6" w:rsidRDefault="001B4BF6" w:rsidP="00E5569D">
      <w:pPr>
        <w:spacing w:before="120" w:after="240" w:line="300" w:lineRule="auto"/>
        <w:rPr>
          <w:rFonts w:cstheme="minorHAnsi"/>
        </w:rPr>
      </w:pPr>
    </w:p>
    <w:p w14:paraId="28F970B2" w14:textId="77777777" w:rsidR="001B4BF6" w:rsidRDefault="001B4BF6" w:rsidP="00E5569D">
      <w:pPr>
        <w:spacing w:before="120" w:after="240" w:line="300" w:lineRule="auto"/>
        <w:rPr>
          <w:rFonts w:cstheme="minorHAnsi"/>
        </w:rPr>
      </w:pPr>
    </w:p>
    <w:p w14:paraId="761C7742" w14:textId="77777777" w:rsidR="001B4BF6" w:rsidRDefault="001B4BF6" w:rsidP="00E5569D">
      <w:pPr>
        <w:spacing w:before="120" w:after="240" w:line="300" w:lineRule="auto"/>
        <w:rPr>
          <w:rFonts w:cstheme="minorHAnsi"/>
        </w:rPr>
      </w:pPr>
    </w:p>
    <w:p w14:paraId="19BD1A7F" w14:textId="77777777" w:rsidR="002E2A1B" w:rsidRDefault="002E2A1B" w:rsidP="00E5569D">
      <w:pPr>
        <w:jc w:val="right"/>
        <w:rPr>
          <w:rFonts w:ascii="Calibri" w:hAnsi="Calibri" w:cs="Calibri"/>
          <w:b/>
          <w:bCs/>
        </w:rPr>
      </w:pPr>
    </w:p>
    <w:p w14:paraId="0BE9F5BC" w14:textId="77777777" w:rsidR="00E4200A" w:rsidRDefault="00E4200A" w:rsidP="00E5569D">
      <w:pPr>
        <w:jc w:val="right"/>
        <w:rPr>
          <w:rFonts w:ascii="Calibri" w:hAnsi="Calibri" w:cs="Calibri"/>
          <w:b/>
          <w:bCs/>
        </w:rPr>
      </w:pPr>
    </w:p>
    <w:p w14:paraId="698D5F27" w14:textId="77777777" w:rsidR="00E4200A" w:rsidRDefault="00E4200A" w:rsidP="00E5569D">
      <w:pPr>
        <w:jc w:val="right"/>
        <w:rPr>
          <w:rFonts w:ascii="Calibri" w:hAnsi="Calibri" w:cs="Calibri"/>
          <w:b/>
          <w:bCs/>
        </w:rPr>
      </w:pPr>
    </w:p>
    <w:p w14:paraId="58FE8D08" w14:textId="77777777" w:rsidR="00E4200A" w:rsidRDefault="00E4200A" w:rsidP="00E5569D">
      <w:pPr>
        <w:jc w:val="right"/>
        <w:rPr>
          <w:rFonts w:ascii="Calibri" w:hAnsi="Calibri" w:cs="Calibri"/>
          <w:b/>
          <w:bCs/>
        </w:rPr>
      </w:pPr>
    </w:p>
    <w:p w14:paraId="11CD4E0A" w14:textId="2F598E84" w:rsidR="00E5569D" w:rsidRPr="004B0BB0" w:rsidRDefault="00E5569D" w:rsidP="00E5569D">
      <w:pPr>
        <w:jc w:val="right"/>
        <w:rPr>
          <w:rFonts w:ascii="Calibri" w:hAnsi="Calibri" w:cs="Calibri"/>
          <w:b/>
          <w:bCs/>
        </w:rPr>
      </w:pPr>
      <w:r w:rsidRPr="00C84B27">
        <w:rPr>
          <w:rFonts w:ascii="Calibri" w:hAnsi="Calibri" w:cs="Calibri"/>
          <w:b/>
          <w:bCs/>
        </w:rPr>
        <w:t>Załącznik nr 1 do UMOWY– Opis przedmiotu zamówienia</w:t>
      </w:r>
    </w:p>
    <w:p w14:paraId="32C724A0" w14:textId="094B7F86" w:rsidR="00E5569D" w:rsidRPr="00E5569D" w:rsidRDefault="002E2A1B" w:rsidP="00E5569D">
      <w:pPr>
        <w:spacing w:before="120" w:after="240" w:line="300" w:lineRule="auto"/>
        <w:jc w:val="center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Opis </w:t>
      </w:r>
      <w:r w:rsidR="00E5569D" w:rsidRPr="00E5569D">
        <w:rPr>
          <w:rFonts w:eastAsia="Calibri" w:cstheme="minorHAnsi"/>
          <w:b/>
          <w:bCs/>
          <w:sz w:val="24"/>
          <w:szCs w:val="24"/>
        </w:rPr>
        <w:t>Przedmiotu Zamówienia:</w:t>
      </w:r>
    </w:p>
    <w:p w14:paraId="1CD4D336" w14:textId="77777777" w:rsidR="00E5569D" w:rsidRPr="004B0BB0" w:rsidRDefault="00E5569D" w:rsidP="00E5569D">
      <w:pPr>
        <w:numPr>
          <w:ilvl w:val="4"/>
          <w:numId w:val="46"/>
        </w:numPr>
        <w:spacing w:before="120" w:after="0" w:line="300" w:lineRule="auto"/>
        <w:ind w:left="284" w:hanging="284"/>
        <w:jc w:val="both"/>
        <w:rPr>
          <w:rFonts w:eastAsia="Calibri" w:cstheme="minorHAnsi"/>
          <w:b/>
          <w:bCs/>
        </w:rPr>
      </w:pPr>
      <w:r w:rsidRPr="004B0BB0">
        <w:rPr>
          <w:rFonts w:eastAsia="Calibri" w:cstheme="minorHAnsi"/>
          <w:b/>
          <w:bCs/>
        </w:rPr>
        <w:t>Warunki ogólne:</w:t>
      </w:r>
    </w:p>
    <w:p w14:paraId="2BB7843A" w14:textId="77777777" w:rsidR="00E5569D" w:rsidRPr="004B0BB0" w:rsidRDefault="00E5569D" w:rsidP="002448CB">
      <w:pPr>
        <w:numPr>
          <w:ilvl w:val="0"/>
          <w:numId w:val="52"/>
        </w:numPr>
        <w:tabs>
          <w:tab w:val="left" w:pos="630"/>
          <w:tab w:val="left" w:pos="810"/>
        </w:tabs>
        <w:spacing w:after="0" w:line="300" w:lineRule="auto"/>
        <w:ind w:hanging="436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Przedmiotem zamówienia jest świadczenie usług polegających na umożliwieniu dostępu do zajęć sportowo-rekreacyjnych dla pracowników CPE, osób towarzyszących i dzieci pracowników w ramach miesięcznego abonamentu.</w:t>
      </w:r>
    </w:p>
    <w:p w14:paraId="3A587518" w14:textId="77777777" w:rsidR="00E5569D" w:rsidRPr="004B0BB0" w:rsidRDefault="00E5569D" w:rsidP="002448CB">
      <w:pPr>
        <w:numPr>
          <w:ilvl w:val="0"/>
          <w:numId w:val="52"/>
        </w:numPr>
        <w:tabs>
          <w:tab w:val="left" w:pos="630"/>
          <w:tab w:val="left" w:pos="810"/>
        </w:tabs>
        <w:spacing w:after="0" w:line="300" w:lineRule="auto"/>
        <w:ind w:left="63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Wykonawca zapewni możliwość korzystania z zajęć sportowo-rekreacyjnych dla pracowników CPE, osób towarzyszących (jeden pracownik-jedna osoba towarzysząca) oraz wszystkich niepełnoletnich dzieci pracownika własnych i przysposobionych (możliwość wyboru karty pełnej i karty basenowej).</w:t>
      </w:r>
    </w:p>
    <w:p w14:paraId="6E90F341" w14:textId="100BA55F" w:rsidR="00E5569D" w:rsidRPr="004B0BB0" w:rsidRDefault="00E5569D" w:rsidP="002448CB">
      <w:pPr>
        <w:numPr>
          <w:ilvl w:val="0"/>
          <w:numId w:val="52"/>
        </w:numPr>
        <w:tabs>
          <w:tab w:val="left" w:pos="630"/>
          <w:tab w:val="left" w:pos="810"/>
        </w:tabs>
        <w:spacing w:after="0" w:line="300" w:lineRule="auto"/>
        <w:ind w:left="63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Centrum Projektów Europejskich zatrudnia ok. 1</w:t>
      </w:r>
      <w:r w:rsidR="00EF0D32">
        <w:rPr>
          <w:rFonts w:cstheme="minorHAnsi"/>
          <w:iCs/>
        </w:rPr>
        <w:t>18</w:t>
      </w:r>
      <w:r w:rsidRPr="004B0BB0">
        <w:rPr>
          <w:rFonts w:cstheme="minorHAnsi"/>
          <w:iCs/>
        </w:rPr>
        <w:t xml:space="preserve"> pracowników. Liczba osób przystępujących do abonamentu będzie uzależniona od ceny abonamentu oraz pozostałych warunków świadczenia usług sportowych i rekreacyjnych przez Wykonawcę.</w:t>
      </w:r>
    </w:p>
    <w:p w14:paraId="49D10723" w14:textId="77777777" w:rsidR="00E5569D" w:rsidRPr="004B0BB0" w:rsidRDefault="00E5569D" w:rsidP="00E5569D">
      <w:pPr>
        <w:spacing w:line="300" w:lineRule="auto"/>
        <w:ind w:left="63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W ramach umowy przewiduje się zakup kart sportowych w niżej wymienionych szacunkowych ilościach:</w:t>
      </w:r>
    </w:p>
    <w:p w14:paraId="730BB3BC" w14:textId="77777777" w:rsidR="00E5569D" w:rsidRPr="004B0BB0" w:rsidRDefault="00E5569D" w:rsidP="00E5569D">
      <w:pPr>
        <w:pStyle w:val="Akapitzlist"/>
        <w:numPr>
          <w:ilvl w:val="0"/>
          <w:numId w:val="48"/>
        </w:numPr>
        <w:spacing w:after="0" w:line="300" w:lineRule="auto"/>
        <w:ind w:left="990"/>
        <w:contextualSpacing w:val="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40 pracowników Zamawiającego,</w:t>
      </w:r>
    </w:p>
    <w:p w14:paraId="22FB3453" w14:textId="3D963BAB" w:rsidR="00E5569D" w:rsidRPr="004B0BB0" w:rsidRDefault="00EF0D32" w:rsidP="00E5569D">
      <w:pPr>
        <w:pStyle w:val="Akapitzlist"/>
        <w:numPr>
          <w:ilvl w:val="0"/>
          <w:numId w:val="48"/>
        </w:numPr>
        <w:spacing w:after="0" w:line="300" w:lineRule="auto"/>
        <w:ind w:left="990"/>
        <w:contextualSpacing w:val="0"/>
        <w:jc w:val="both"/>
        <w:rPr>
          <w:rFonts w:cstheme="minorHAnsi"/>
          <w:iCs/>
        </w:rPr>
      </w:pPr>
      <w:r>
        <w:rPr>
          <w:rFonts w:cstheme="minorHAnsi"/>
          <w:iCs/>
        </w:rPr>
        <w:t>1</w:t>
      </w:r>
      <w:r w:rsidR="003A0E4B">
        <w:rPr>
          <w:rFonts w:cstheme="minorHAnsi"/>
          <w:iCs/>
        </w:rPr>
        <w:t>3</w:t>
      </w:r>
      <w:r w:rsidR="00E5569D" w:rsidRPr="004B0BB0">
        <w:rPr>
          <w:rFonts w:cstheme="minorHAnsi"/>
          <w:iCs/>
        </w:rPr>
        <w:t xml:space="preserve"> osób towarzyszących (osoba pełnoletnia),</w:t>
      </w:r>
    </w:p>
    <w:p w14:paraId="1A1325E7" w14:textId="461301E3" w:rsidR="00E5569D" w:rsidRPr="004B0BB0" w:rsidRDefault="003A0E4B" w:rsidP="00E5569D">
      <w:pPr>
        <w:pStyle w:val="Akapitzlist"/>
        <w:numPr>
          <w:ilvl w:val="0"/>
          <w:numId w:val="48"/>
        </w:numPr>
        <w:spacing w:after="0" w:line="300" w:lineRule="auto"/>
        <w:ind w:left="990"/>
        <w:contextualSpacing w:val="0"/>
        <w:jc w:val="both"/>
        <w:rPr>
          <w:rFonts w:cstheme="minorHAnsi"/>
          <w:iCs/>
        </w:rPr>
      </w:pPr>
      <w:r>
        <w:rPr>
          <w:rFonts w:cstheme="minorHAnsi"/>
          <w:iCs/>
        </w:rPr>
        <w:t>7</w:t>
      </w:r>
      <w:r w:rsidR="00E5569D" w:rsidRPr="004B0BB0">
        <w:rPr>
          <w:rFonts w:cstheme="minorHAnsi"/>
          <w:iCs/>
        </w:rPr>
        <w:t xml:space="preserve"> dzieci niepełnoletnich korzystających wyłącznie z obiektów basenowych (górna granica wiekowa dzieci nie niższa niż 15 lat),</w:t>
      </w:r>
    </w:p>
    <w:p w14:paraId="6BA1C8E9" w14:textId="77777777" w:rsidR="00E5569D" w:rsidRPr="004B0BB0" w:rsidRDefault="00E5569D" w:rsidP="00E5569D">
      <w:pPr>
        <w:pStyle w:val="Akapitzlist"/>
        <w:numPr>
          <w:ilvl w:val="0"/>
          <w:numId w:val="48"/>
        </w:numPr>
        <w:spacing w:after="0" w:line="300" w:lineRule="auto"/>
        <w:ind w:left="990"/>
        <w:contextualSpacing w:val="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5 dzieci niepełnoletnich korzystających z karty pełnej.</w:t>
      </w:r>
    </w:p>
    <w:p w14:paraId="38A5831D" w14:textId="77777777" w:rsidR="00E5569D" w:rsidRPr="004B0BB0" w:rsidRDefault="00E5569D" w:rsidP="00E5569D">
      <w:pPr>
        <w:spacing w:line="300" w:lineRule="auto"/>
        <w:ind w:left="99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Przedstawione powyżej ilości są wielkościami szacunkowymi opracowanymi na podstawie dotychczasowej współpracy z Wykonawcą świadczącym usługi sportowe i rekreacyjne i nie stanowią one zobowiązania Zamawiającego do korzystania z usług sportowych i rekreacyjnych ww. ilości osób.</w:t>
      </w:r>
    </w:p>
    <w:p w14:paraId="40A3BBBD" w14:textId="77777777" w:rsidR="00E5569D" w:rsidRPr="004B0BB0" w:rsidRDefault="00E5569D" w:rsidP="00E5569D">
      <w:pPr>
        <w:tabs>
          <w:tab w:val="left" w:pos="142"/>
          <w:tab w:val="left" w:pos="567"/>
        </w:tabs>
        <w:spacing w:line="300" w:lineRule="auto"/>
        <w:ind w:left="99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Zamawiający zastrzega sobie możliwość zwiększenia lub zmniejszenia liczby osób korzystających z usług sportowych i rekreacyjnych w okresie rozliczeniowym bez zmiany ceny brutto zaoferowanej w ofercie Wykonawcy dla pracownika, osoby towarzyszącej i dzieci pracownika.</w:t>
      </w:r>
    </w:p>
    <w:p w14:paraId="64661115" w14:textId="77777777" w:rsidR="00E5569D" w:rsidRPr="004B0BB0" w:rsidRDefault="00E5569D" w:rsidP="00E5569D">
      <w:pPr>
        <w:tabs>
          <w:tab w:val="left" w:pos="142"/>
          <w:tab w:val="left" w:pos="567"/>
        </w:tabs>
        <w:spacing w:line="300" w:lineRule="auto"/>
        <w:ind w:left="99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Zamawiający nie deklaruje minimalnej liczby pracowników korzystających z usług sportowo-rekreacyjnych.</w:t>
      </w:r>
    </w:p>
    <w:p w14:paraId="3AAA4126" w14:textId="79467A68" w:rsidR="00E5569D" w:rsidRPr="004B0BB0" w:rsidRDefault="00E5569D" w:rsidP="002448CB">
      <w:pPr>
        <w:numPr>
          <w:ilvl w:val="0"/>
          <w:numId w:val="52"/>
        </w:numPr>
        <w:tabs>
          <w:tab w:val="left" w:pos="630"/>
          <w:tab w:val="left" w:pos="810"/>
        </w:tabs>
        <w:spacing w:after="0" w:line="300" w:lineRule="auto"/>
        <w:ind w:left="63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Zamawiający informuje, że koszty miesięcznych abonamentów będą pokrywane z wynagrodzeń pracowników Centrum Projektów Europejskich. Abonamenty pracowników CPE będą częściowo dofinansowane ze środków Zakładowego Funduszu Świadczeń Socjalnych</w:t>
      </w:r>
      <w:r w:rsidR="0046112F">
        <w:rPr>
          <w:rFonts w:cstheme="minorHAnsi"/>
          <w:iCs/>
        </w:rPr>
        <w:t>.</w:t>
      </w:r>
      <w:r w:rsidR="002448CB">
        <w:rPr>
          <w:rFonts w:cstheme="minorHAnsi"/>
          <w:iCs/>
        </w:rPr>
        <w:t xml:space="preserve"> </w:t>
      </w:r>
      <w:r w:rsidRPr="004B0BB0">
        <w:rPr>
          <w:rFonts w:cstheme="minorHAnsi"/>
          <w:iCs/>
        </w:rPr>
        <w:t>Dofinansowanie z funduszu socjalnego nie dotyczy abonamentów dla osób towarzyszących i dzieci pracowników.</w:t>
      </w:r>
    </w:p>
    <w:p w14:paraId="30922593" w14:textId="77777777" w:rsidR="00E5569D" w:rsidRPr="004B0BB0" w:rsidRDefault="00E5569D" w:rsidP="00E5569D">
      <w:pPr>
        <w:numPr>
          <w:ilvl w:val="4"/>
          <w:numId w:val="46"/>
        </w:numPr>
        <w:spacing w:before="120" w:after="0" w:line="300" w:lineRule="auto"/>
        <w:ind w:left="284" w:hanging="284"/>
        <w:jc w:val="both"/>
        <w:rPr>
          <w:rFonts w:eastAsia="Calibri" w:cstheme="minorHAnsi"/>
          <w:b/>
          <w:bCs/>
          <w:lang w:val="x-none"/>
        </w:rPr>
      </w:pPr>
      <w:r w:rsidRPr="004B0BB0">
        <w:rPr>
          <w:rFonts w:eastAsia="Calibri" w:cstheme="minorHAnsi"/>
          <w:b/>
          <w:bCs/>
        </w:rPr>
        <w:t>Szczegółowe warunki realizacji zamówienia:</w:t>
      </w:r>
    </w:p>
    <w:p w14:paraId="71B838EA" w14:textId="77777777" w:rsidR="00E5569D" w:rsidRPr="004B0BB0" w:rsidRDefault="00E5569D" w:rsidP="00E5569D">
      <w:pPr>
        <w:pStyle w:val="Akapitzlist"/>
        <w:numPr>
          <w:ilvl w:val="0"/>
          <w:numId w:val="47"/>
        </w:numPr>
        <w:spacing w:line="300" w:lineRule="auto"/>
        <w:ind w:left="63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W ramach realizacji przedmiotu zamówienia Wykonawca zapewni:</w:t>
      </w:r>
    </w:p>
    <w:p w14:paraId="436C51E8" w14:textId="77777777" w:rsidR="00E5569D" w:rsidRPr="004B0BB0" w:rsidRDefault="00E5569D" w:rsidP="00E5569D">
      <w:pPr>
        <w:pStyle w:val="Akapitzlist"/>
        <w:numPr>
          <w:ilvl w:val="0"/>
          <w:numId w:val="50"/>
        </w:numPr>
        <w:spacing w:after="0" w:line="300" w:lineRule="auto"/>
        <w:ind w:left="1170" w:hanging="450"/>
        <w:contextualSpacing w:val="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dostęp do obiektów sportowych i zajęć sportowo-rekreacyjnych na terenie całego kraju, a w szczególności w następujących miastach: Warszawa (minimum 150 obiektów), Gdańsk (minimum 40 obiektów), Kraków (minimum 40 obiektów), Wrocław (minimum 40 obiektów), Olsztyn (minimum 20 obiektów). Obiekty sportowe mogą znajdować się również w odległości do 10 km od granic administracyjnych ww. miast;</w:t>
      </w:r>
    </w:p>
    <w:p w14:paraId="2D8F1683" w14:textId="77777777" w:rsidR="00E5569D" w:rsidRPr="004B0BB0" w:rsidRDefault="00E5569D" w:rsidP="00E5569D">
      <w:pPr>
        <w:pStyle w:val="Akapitzlist"/>
        <w:numPr>
          <w:ilvl w:val="0"/>
          <w:numId w:val="50"/>
        </w:numPr>
        <w:spacing w:after="0" w:line="300" w:lineRule="auto"/>
        <w:ind w:left="1170" w:hanging="450"/>
        <w:contextualSpacing w:val="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 xml:space="preserve">w każdym z miast, o których mowa w pkt a, dostęp co najmniej do następujących usług w pakiecie dla pracownika i osoby towarzyszącej: basen, siłownia, sauna, fitness, </w:t>
      </w:r>
      <w:proofErr w:type="spellStart"/>
      <w:r w:rsidRPr="004B0BB0">
        <w:rPr>
          <w:rFonts w:cstheme="minorHAnsi"/>
          <w:iCs/>
        </w:rPr>
        <w:t>pilates</w:t>
      </w:r>
      <w:proofErr w:type="spellEnd"/>
      <w:r w:rsidRPr="004B0BB0">
        <w:rPr>
          <w:rFonts w:cstheme="minorHAnsi"/>
          <w:iCs/>
        </w:rPr>
        <w:t xml:space="preserve">, taniec, joga, </w:t>
      </w:r>
      <w:proofErr w:type="spellStart"/>
      <w:r w:rsidRPr="004B0BB0">
        <w:rPr>
          <w:rFonts w:cstheme="minorHAnsi"/>
          <w:iCs/>
        </w:rPr>
        <w:t>aqua</w:t>
      </w:r>
      <w:proofErr w:type="spellEnd"/>
      <w:r w:rsidRPr="004B0BB0">
        <w:rPr>
          <w:rFonts w:cstheme="minorHAnsi"/>
          <w:iCs/>
        </w:rPr>
        <w:t xml:space="preserve"> </w:t>
      </w:r>
      <w:proofErr w:type="spellStart"/>
      <w:r w:rsidRPr="004B0BB0">
        <w:rPr>
          <w:rFonts w:cstheme="minorHAnsi"/>
          <w:iCs/>
        </w:rPr>
        <w:t>aerobic</w:t>
      </w:r>
      <w:proofErr w:type="spellEnd"/>
      <w:r w:rsidRPr="004B0BB0">
        <w:rPr>
          <w:rFonts w:cstheme="minorHAnsi"/>
          <w:iCs/>
        </w:rPr>
        <w:t>, sztuki walki;</w:t>
      </w:r>
    </w:p>
    <w:p w14:paraId="655F6246" w14:textId="2028B105" w:rsidR="00E5569D" w:rsidRPr="004B0BB0" w:rsidRDefault="00E5569D" w:rsidP="00E5569D">
      <w:pPr>
        <w:pStyle w:val="Akapitzlist"/>
        <w:numPr>
          <w:ilvl w:val="0"/>
          <w:numId w:val="50"/>
        </w:numPr>
        <w:spacing w:after="0" w:line="300" w:lineRule="auto"/>
        <w:ind w:left="1170" w:hanging="450"/>
        <w:contextualSpacing w:val="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stały dostęp do aktualnych informacji (na stronie internetowej Wykonawcy) o dostępnych obiektach sportowo-rekreacyjnych (podzielone na województwa, rodzaj usług i zajęć w poszczególnych obiektach),</w:t>
      </w:r>
    </w:p>
    <w:p w14:paraId="174A0A99" w14:textId="77777777" w:rsidR="00E5569D" w:rsidRPr="004B0BB0" w:rsidRDefault="00E5569D" w:rsidP="00E5569D">
      <w:pPr>
        <w:pStyle w:val="Akapitzlist"/>
        <w:numPr>
          <w:ilvl w:val="0"/>
          <w:numId w:val="50"/>
        </w:numPr>
        <w:spacing w:after="0" w:line="300" w:lineRule="auto"/>
        <w:ind w:left="1170" w:hanging="450"/>
        <w:contextualSpacing w:val="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dostęp do obiektów sportowo-rekreacyjnych i świadczonych przez nich usług bez dodatkowych opłat, w przypadku obiektów sportowo-rekreacyjnych, z którymi Wykonawca nawiąże współpracę w trakcie trwania realizacji przedmiotu Zamówienia.</w:t>
      </w:r>
    </w:p>
    <w:p w14:paraId="0E854A08" w14:textId="77777777" w:rsidR="00E5569D" w:rsidRPr="004B0BB0" w:rsidRDefault="00E5569D" w:rsidP="00E5569D">
      <w:pPr>
        <w:pStyle w:val="Akapitzlist"/>
        <w:numPr>
          <w:ilvl w:val="0"/>
          <w:numId w:val="47"/>
        </w:numPr>
        <w:spacing w:line="300" w:lineRule="auto"/>
        <w:ind w:hanging="45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 xml:space="preserve">Zamawiający wymaga, aby dostęp do usług sportowych miał charakter otwarty, czyli: </w:t>
      </w:r>
    </w:p>
    <w:p w14:paraId="2A75BC18" w14:textId="77777777" w:rsidR="00E5569D" w:rsidRPr="004B0BB0" w:rsidRDefault="00E5569D" w:rsidP="00E5569D">
      <w:pPr>
        <w:pStyle w:val="Akapitzlist"/>
        <w:numPr>
          <w:ilvl w:val="0"/>
          <w:numId w:val="49"/>
        </w:numPr>
        <w:spacing w:line="300" w:lineRule="auto"/>
        <w:ind w:left="1170" w:hanging="45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dostępność do obiektów i usług sportowych nie może być ograniczana porą dnia (w godzinach, gdy obiekt świadczy usługi) poprzez wydzielanie godzin na świadczenie usług dla Zamawiającego;</w:t>
      </w:r>
    </w:p>
    <w:p w14:paraId="01BDBE7D" w14:textId="77777777" w:rsidR="00E5569D" w:rsidRPr="004B0BB0" w:rsidRDefault="00E5569D" w:rsidP="00E5569D">
      <w:pPr>
        <w:pStyle w:val="Akapitzlist"/>
        <w:numPr>
          <w:ilvl w:val="0"/>
          <w:numId w:val="49"/>
        </w:numPr>
        <w:spacing w:line="300" w:lineRule="auto"/>
        <w:ind w:left="1170" w:hanging="45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możliwość korzystania z różnych usług w różnych obiektach sportowych tego samego dnia, tygodnia czy miesiąca bez deklaracji korzystania z określonej lokalizacji. Zamawiający dopuszcza ograniczenie, że użytkownik może skorzystać z danego obiektu tylko raz dziennie;</w:t>
      </w:r>
    </w:p>
    <w:p w14:paraId="674165C0" w14:textId="77777777" w:rsidR="00E5569D" w:rsidRPr="004B0BB0" w:rsidRDefault="00E5569D" w:rsidP="00E5569D">
      <w:pPr>
        <w:pStyle w:val="Akapitzlist"/>
        <w:numPr>
          <w:ilvl w:val="0"/>
          <w:numId w:val="49"/>
        </w:numPr>
        <w:spacing w:line="300" w:lineRule="auto"/>
        <w:ind w:left="1170" w:hanging="45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 xml:space="preserve">możliwość nielimitowanego dostępu do obiektów i świadczonych przez nich usług tego samego dnia, tygodnia czy miesiąca </w:t>
      </w:r>
      <w:proofErr w:type="gramStart"/>
      <w:r w:rsidRPr="004B0BB0">
        <w:rPr>
          <w:rFonts w:cstheme="minorHAnsi"/>
          <w:iCs/>
        </w:rPr>
        <w:t>za wyjątkiem</w:t>
      </w:r>
      <w:proofErr w:type="gramEnd"/>
      <w:r w:rsidRPr="004B0BB0">
        <w:rPr>
          <w:rFonts w:cstheme="minorHAnsi"/>
          <w:iCs/>
        </w:rPr>
        <w:t xml:space="preserve"> ograniczeń wprowadzonych przez dany obiekt sportowy. Ograniczenia te mogą wynikać z obowiązujących w obiekcie godzin pracy, regulaminów, grafików, z zastrzeżeniem, że minimalny czas możliwości korzystania (bez dopłat) z co najmniej jednej usługi w danym dniu, w danym obiekcie nie może być krótszy niż 45 minut, a w przypadku korzystania z sauny nie może być krótszy niż 30 minut. W przypadku przekroczenia limitu czasowego, dopłata będzie dokonywana indywidualnie przez osoby uprawnione bezpośrednio w obiekcie sportowym, bez udziału Zamawiającego. </w:t>
      </w:r>
    </w:p>
    <w:p w14:paraId="52E95443" w14:textId="40B404A4" w:rsidR="00E5569D" w:rsidRPr="004B0BB0" w:rsidRDefault="00E5569D" w:rsidP="00E5569D">
      <w:pPr>
        <w:pStyle w:val="Akapitzlist"/>
        <w:numPr>
          <w:ilvl w:val="0"/>
          <w:numId w:val="47"/>
        </w:numPr>
        <w:spacing w:line="300" w:lineRule="auto"/>
        <w:ind w:hanging="45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 xml:space="preserve">W związku z koniecznością identyfikacji tożsamości osób uprawnionych do korzystania z obiektów i usług sportowych i rekreacyjnych, Wykonawca zapewni imienne </w:t>
      </w:r>
      <w:proofErr w:type="gramStart"/>
      <w:r w:rsidRPr="004B0BB0">
        <w:rPr>
          <w:rFonts w:cstheme="minorHAnsi"/>
          <w:iCs/>
        </w:rPr>
        <w:t xml:space="preserve">karty </w:t>
      </w:r>
      <w:r w:rsidR="006943A5">
        <w:rPr>
          <w:rFonts w:cstheme="minorHAnsi"/>
          <w:iCs/>
        </w:rPr>
        <w:t xml:space="preserve"> lub</w:t>
      </w:r>
      <w:proofErr w:type="gramEnd"/>
      <w:r w:rsidR="006943A5">
        <w:rPr>
          <w:rFonts w:cstheme="minorHAnsi"/>
          <w:iCs/>
        </w:rPr>
        <w:t xml:space="preserve"> dedykowaną aplikację mobiln</w:t>
      </w:r>
      <w:r w:rsidR="00806A19">
        <w:rPr>
          <w:rFonts w:cstheme="minorHAnsi"/>
          <w:iCs/>
        </w:rPr>
        <w:t>ą</w:t>
      </w:r>
      <w:r w:rsidR="006943A5">
        <w:rPr>
          <w:rFonts w:cstheme="minorHAnsi"/>
          <w:iCs/>
        </w:rPr>
        <w:t xml:space="preserve"> </w:t>
      </w:r>
      <w:r w:rsidR="00806A19">
        <w:rPr>
          <w:rFonts w:cstheme="minorHAnsi"/>
          <w:iCs/>
        </w:rPr>
        <w:t>(możliwość wyboru sposobu weryfikacji przez użytkownika karty)</w:t>
      </w:r>
      <w:r w:rsidR="003A0E4B">
        <w:rPr>
          <w:rFonts w:cstheme="minorHAnsi"/>
          <w:iCs/>
        </w:rPr>
        <w:t xml:space="preserve"> </w:t>
      </w:r>
      <w:r w:rsidRPr="004B0BB0">
        <w:rPr>
          <w:rFonts w:cstheme="minorHAnsi"/>
          <w:iCs/>
        </w:rPr>
        <w:t xml:space="preserve">uprawniające do korzystania z zajęć sportowych w obiektach sportowych.  </w:t>
      </w:r>
    </w:p>
    <w:p w14:paraId="5C527331" w14:textId="77777777" w:rsidR="00E5569D" w:rsidRPr="004B0BB0" w:rsidRDefault="00E5569D" w:rsidP="00E5569D">
      <w:pPr>
        <w:pStyle w:val="Akapitzlist"/>
        <w:numPr>
          <w:ilvl w:val="0"/>
          <w:numId w:val="47"/>
        </w:numPr>
        <w:spacing w:line="300" w:lineRule="auto"/>
        <w:ind w:hanging="45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Weryfikacja tożsamości osób uprawnionych może odbywać się za okazaniem karty sportowej i innego dokumentu stwierdzającego tożsamość osób uprawnionych.</w:t>
      </w:r>
    </w:p>
    <w:p w14:paraId="621A0B5F" w14:textId="77777777" w:rsidR="00E5569D" w:rsidRPr="004B0BB0" w:rsidRDefault="00E5569D" w:rsidP="00E5569D">
      <w:pPr>
        <w:pStyle w:val="Akapitzlist"/>
        <w:numPr>
          <w:ilvl w:val="0"/>
          <w:numId w:val="47"/>
        </w:numPr>
        <w:spacing w:line="300" w:lineRule="auto"/>
        <w:ind w:hanging="45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Zarówno za wydanie kart/karnetów sportowych oraz duplikatów tych kart/karnetów sportowych uprawniających osoby objęte umową do korzystania z usług sportowych i rekreacyjnych w obiektach sportowych, jak i za weryfikację tożsamości osób uprawnionych w obiektach sportowych, Zamawiający i osoby uprawnione nie będą ponosiły żadnej dodatkowej opłaty.</w:t>
      </w:r>
    </w:p>
    <w:p w14:paraId="1C331CEC" w14:textId="5522E636" w:rsidR="00E5569D" w:rsidRPr="004B0BB0" w:rsidRDefault="00E5569D" w:rsidP="00E5569D">
      <w:pPr>
        <w:pStyle w:val="Akapitzlist"/>
        <w:numPr>
          <w:ilvl w:val="0"/>
          <w:numId w:val="47"/>
        </w:numPr>
        <w:spacing w:line="300" w:lineRule="auto"/>
        <w:ind w:hanging="45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Imienna karta</w:t>
      </w:r>
      <w:r w:rsidR="000B42E6">
        <w:rPr>
          <w:rFonts w:cstheme="minorHAnsi"/>
          <w:iCs/>
        </w:rPr>
        <w:t xml:space="preserve"> (karta fizyczna lub ewentualny dostęp do aplikacji mobilnej)</w:t>
      </w:r>
      <w:r w:rsidRPr="004B0BB0">
        <w:rPr>
          <w:rFonts w:cstheme="minorHAnsi"/>
          <w:iCs/>
        </w:rPr>
        <w:t xml:space="preserve"> uprawnia osoby uprawnione do wejścia i korzystania z usług w obiektach będących w ofercie Wykonawcy na terenie całego kraju.</w:t>
      </w:r>
    </w:p>
    <w:p w14:paraId="6FE9424D" w14:textId="77777777" w:rsidR="00E5569D" w:rsidRPr="004B0BB0" w:rsidRDefault="00E5569D" w:rsidP="00E5569D">
      <w:pPr>
        <w:pStyle w:val="Akapitzlist"/>
        <w:numPr>
          <w:ilvl w:val="0"/>
          <w:numId w:val="47"/>
        </w:numPr>
        <w:spacing w:line="300" w:lineRule="auto"/>
        <w:ind w:hanging="45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W sytuacji innej weryfikacji niż za pomocą karty sportowej Wykonawca zobowiązany będzie zapewnić inny bezpłatny sposób weryfikacji. Sposoby weryfikacji osoby uprawnionej w obiektach sportowych nie mogą być uciążliwe dla korzystających, nie mogą powodować opóźnień w weryfikacji, a przez to utrudniać skorzystania z usług oraz nie mogą wiązać się z ponoszeniem kosztów przez uprawnione osoby.</w:t>
      </w:r>
    </w:p>
    <w:p w14:paraId="62A1897E" w14:textId="48C6EC5E" w:rsidR="00E5569D" w:rsidRPr="004B0BB0" w:rsidRDefault="00E5569D" w:rsidP="00E5569D">
      <w:pPr>
        <w:pStyle w:val="Akapitzlist"/>
        <w:numPr>
          <w:ilvl w:val="0"/>
          <w:numId w:val="47"/>
        </w:numPr>
        <w:spacing w:line="300" w:lineRule="auto"/>
        <w:ind w:hanging="45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Dostęp do innych danych niż imię i nazwisko</w:t>
      </w:r>
      <w:r w:rsidR="006402F2">
        <w:rPr>
          <w:rFonts w:cstheme="minorHAnsi"/>
          <w:iCs/>
        </w:rPr>
        <w:t>, data urodzenia, numer telefonu, adres email</w:t>
      </w:r>
      <w:r w:rsidRPr="004B0BB0">
        <w:rPr>
          <w:rFonts w:cstheme="minorHAnsi"/>
          <w:iCs/>
        </w:rPr>
        <w:t xml:space="preserve"> może odbywać się wyłącznie za zgodą osoby uprawnionej. Zamawiający nie dopuszcza możliwości ograniczania świadczenia usług będących przedmiotem zamówienia w przypadku braku wyrażenia zgody na przekazanie innych danych przez osobę uprawnioną. </w:t>
      </w:r>
    </w:p>
    <w:p w14:paraId="6A249AFC" w14:textId="77777777" w:rsidR="00E5569D" w:rsidRPr="004B0BB0" w:rsidRDefault="00E5569D" w:rsidP="00E5569D">
      <w:pPr>
        <w:pStyle w:val="Akapitzlist"/>
        <w:numPr>
          <w:ilvl w:val="0"/>
          <w:numId w:val="47"/>
        </w:numPr>
        <w:spacing w:line="300" w:lineRule="auto"/>
        <w:ind w:hanging="450"/>
        <w:jc w:val="both"/>
        <w:rPr>
          <w:rFonts w:cstheme="minorHAnsi"/>
          <w:iCs/>
        </w:rPr>
      </w:pPr>
      <w:r w:rsidRPr="004B0BB0">
        <w:rPr>
          <w:rFonts w:cstheme="minorHAnsi"/>
          <w:iCs/>
        </w:rPr>
        <w:t>W celu prawidłowej realizacji umowy Zamawiający będzie przekazywał dane użytkowników zawierające imię i nazwisko użytkownika oraz informację czy użytkownik jest pracownikiem Zamawiającego, osobą towarzyszącą Pracownika, dzieckiem Pracownika (karta – tylko basen, karta pełna). Zamawiający nie przewiduje przekazywania innych danych osobowych.</w:t>
      </w:r>
    </w:p>
    <w:p w14:paraId="195AAB30" w14:textId="77777777" w:rsidR="00E5569D" w:rsidRPr="004B0BB0" w:rsidRDefault="00E5569D" w:rsidP="00E5569D">
      <w:pPr>
        <w:spacing w:beforeLines="40" w:before="96" w:afterLines="40" w:after="96" w:line="300" w:lineRule="auto"/>
        <w:jc w:val="both"/>
        <w:rPr>
          <w:rFonts w:eastAsia="Calibri" w:cstheme="minorHAnsi"/>
        </w:rPr>
      </w:pPr>
      <w:r w:rsidRPr="004B0BB0">
        <w:rPr>
          <w:rFonts w:cstheme="minorHAnsi"/>
        </w:rPr>
        <w:t xml:space="preserve"> </w:t>
      </w:r>
    </w:p>
    <w:p w14:paraId="59FBFA88" w14:textId="77777777" w:rsidR="00E5569D" w:rsidRPr="00AE11FD" w:rsidRDefault="00E5569D" w:rsidP="003B5695">
      <w:pPr>
        <w:keepNext/>
        <w:spacing w:beforeLines="40" w:before="96" w:afterLines="40" w:after="96"/>
        <w:outlineLvl w:val="0"/>
        <w:rPr>
          <w:rFonts w:cstheme="minorHAnsi"/>
        </w:rPr>
      </w:pPr>
    </w:p>
    <w:sectPr w:rsidR="00E5569D" w:rsidRPr="00AE11FD" w:rsidSect="000D0B08">
      <w:headerReference w:type="default" r:id="rId9"/>
      <w:footerReference w:type="default" r:id="rId10"/>
      <w:pgSz w:w="11906" w:h="16838"/>
      <w:pgMar w:top="1970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AE25" w14:textId="77777777" w:rsidR="00895915" w:rsidRDefault="00895915" w:rsidP="00747DF7">
      <w:pPr>
        <w:spacing w:after="0" w:line="240" w:lineRule="auto"/>
      </w:pPr>
      <w:r>
        <w:separator/>
      </w:r>
    </w:p>
  </w:endnote>
  <w:endnote w:type="continuationSeparator" w:id="0">
    <w:p w14:paraId="671E834F" w14:textId="77777777" w:rsidR="00895915" w:rsidRDefault="00895915" w:rsidP="00747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hianti Win95BT">
    <w:altName w:val="Calibri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lang w:eastAsia="en-US" w:bidi="ar-SA"/>
      </w:rPr>
      <w:id w:val="-1709940945"/>
      <w:docPartObj>
        <w:docPartGallery w:val="Page Numbers (Bottom of Page)"/>
        <w:docPartUnique/>
      </w:docPartObj>
    </w:sdtPr>
    <w:sdtEndPr/>
    <w:sdtContent>
      <w:bookmarkStart w:id="2" w:name="_Hlk182296704" w:displacedByCustomXml="prev"/>
      <w:p w14:paraId="20CBBE97" w14:textId="77777777" w:rsidR="000D0B08" w:rsidRDefault="000D0B08" w:rsidP="000D0B08">
        <w:pPr>
          <w:pStyle w:val="Tekstpodstawowy"/>
          <w:spacing w:before="21"/>
          <w:ind w:left="-284" w:right="-142"/>
          <w:jc w:val="both"/>
          <w:rPr>
            <w:rFonts w:ascii="Chianti Win95BT" w:hAnsi="Chianti Win95BT"/>
            <w:color w:val="231F20"/>
            <w:spacing w:val="-2"/>
            <w:sz w:val="17"/>
            <w:szCs w:val="17"/>
          </w:rPr>
        </w:pPr>
        <w:r w:rsidRPr="004C79AA">
          <w:rPr>
            <w:rFonts w:ascii="Chianti Win95BT" w:hAnsi="Chianti Win95BT"/>
            <w:color w:val="231F20"/>
            <w:sz w:val="17"/>
            <w:szCs w:val="17"/>
          </w:rPr>
          <w:t>CENTRUM</w:t>
        </w:r>
        <w:r w:rsidRPr="004C79AA">
          <w:rPr>
            <w:rFonts w:ascii="Chianti Win95BT" w:hAnsi="Chianti Win95BT"/>
            <w:color w:val="231F20"/>
            <w:spacing w:val="-2"/>
            <w:sz w:val="17"/>
            <w:szCs w:val="17"/>
          </w:rPr>
          <w:t xml:space="preserve"> </w:t>
        </w:r>
        <w:r w:rsidRPr="004C79AA">
          <w:rPr>
            <w:rFonts w:ascii="Chianti Win95BT" w:hAnsi="Chianti Win95BT"/>
            <w:color w:val="231F20"/>
            <w:sz w:val="17"/>
            <w:szCs w:val="17"/>
          </w:rPr>
          <w:t>PROJEKTÓW</w:t>
        </w:r>
        <w:r w:rsidRPr="004C79AA">
          <w:rPr>
            <w:rFonts w:ascii="Chianti Win95BT" w:hAnsi="Chianti Win95BT"/>
            <w:color w:val="231F20"/>
            <w:spacing w:val="-2"/>
            <w:sz w:val="17"/>
            <w:szCs w:val="17"/>
          </w:rPr>
          <w:t xml:space="preserve"> </w:t>
        </w:r>
        <w:r w:rsidRPr="004C79AA">
          <w:rPr>
            <w:rFonts w:ascii="Chianti Win95BT" w:hAnsi="Chianti Win95BT"/>
            <w:color w:val="231F20"/>
            <w:sz w:val="17"/>
            <w:szCs w:val="17"/>
          </w:rPr>
          <w:t>EUROPEJSKICH</w:t>
        </w:r>
        <w:r w:rsidRPr="004C79AA">
          <w:rPr>
            <w:rFonts w:ascii="Chianti Win95BT" w:hAnsi="Chianti Win95BT"/>
            <w:color w:val="231F20"/>
            <w:spacing w:val="-2"/>
            <w:sz w:val="17"/>
            <w:szCs w:val="17"/>
          </w:rPr>
          <w:t xml:space="preserve"> </w:t>
        </w:r>
        <w:r w:rsidRPr="004C79AA">
          <w:rPr>
            <w:rFonts w:ascii="Chianti Win95BT" w:hAnsi="Chianti Win95BT"/>
            <w:color w:val="231F20"/>
            <w:sz w:val="17"/>
            <w:szCs w:val="17"/>
          </w:rPr>
          <w:t>|</w:t>
        </w:r>
        <w:r w:rsidRPr="004C79AA">
          <w:rPr>
            <w:rFonts w:ascii="Chianti Win95BT" w:hAnsi="Chianti Win95BT"/>
            <w:color w:val="231F20"/>
            <w:spacing w:val="-2"/>
            <w:sz w:val="17"/>
            <w:szCs w:val="17"/>
          </w:rPr>
          <w:t xml:space="preserve"> </w:t>
        </w:r>
        <w:r w:rsidRPr="004C79AA">
          <w:rPr>
            <w:rFonts w:ascii="Chianti Win95BT" w:hAnsi="Chianti Win95BT"/>
            <w:color w:val="231F20"/>
            <w:sz w:val="17"/>
            <w:szCs w:val="17"/>
          </w:rPr>
          <w:t>ul.</w:t>
        </w:r>
        <w:r w:rsidRPr="004C79AA">
          <w:rPr>
            <w:rFonts w:ascii="Chianti Win95BT" w:hAnsi="Chianti Win95BT"/>
            <w:color w:val="231F20"/>
            <w:spacing w:val="-1"/>
            <w:sz w:val="17"/>
            <w:szCs w:val="17"/>
          </w:rPr>
          <w:t xml:space="preserve"> </w:t>
        </w:r>
        <w:r w:rsidRPr="004C79AA">
          <w:rPr>
            <w:rFonts w:ascii="Chianti Win95BT" w:hAnsi="Chianti Win95BT"/>
            <w:color w:val="231F20"/>
            <w:sz w:val="17"/>
            <w:szCs w:val="17"/>
          </w:rPr>
          <w:t>Puławska</w:t>
        </w:r>
        <w:r w:rsidRPr="004C79AA">
          <w:rPr>
            <w:rFonts w:ascii="Chianti Win95BT" w:hAnsi="Chianti Win95BT"/>
            <w:color w:val="231F20"/>
            <w:spacing w:val="-2"/>
            <w:sz w:val="17"/>
            <w:szCs w:val="17"/>
          </w:rPr>
          <w:t xml:space="preserve"> </w:t>
        </w:r>
        <w:r w:rsidRPr="004C79AA">
          <w:rPr>
            <w:rFonts w:ascii="Chianti Win95BT" w:hAnsi="Chianti Win95BT"/>
            <w:color w:val="231F20"/>
            <w:sz w:val="17"/>
            <w:szCs w:val="17"/>
          </w:rPr>
          <w:t>180,</w:t>
        </w:r>
        <w:r w:rsidRPr="004C79AA">
          <w:rPr>
            <w:rFonts w:ascii="Chianti Win95BT" w:hAnsi="Chianti Win95BT"/>
            <w:color w:val="231F20"/>
            <w:spacing w:val="-2"/>
            <w:sz w:val="17"/>
            <w:szCs w:val="17"/>
          </w:rPr>
          <w:t xml:space="preserve"> </w:t>
        </w:r>
        <w:r w:rsidRPr="004C79AA">
          <w:rPr>
            <w:rFonts w:ascii="Chianti Win95BT" w:hAnsi="Chianti Win95BT"/>
            <w:color w:val="231F20"/>
            <w:sz w:val="17"/>
            <w:szCs w:val="17"/>
          </w:rPr>
          <w:t>02-670</w:t>
        </w:r>
        <w:r w:rsidRPr="004C79AA">
          <w:rPr>
            <w:rFonts w:ascii="Chianti Win95BT" w:hAnsi="Chianti Win95BT"/>
            <w:color w:val="231F20"/>
            <w:spacing w:val="-2"/>
            <w:sz w:val="17"/>
            <w:szCs w:val="17"/>
          </w:rPr>
          <w:t xml:space="preserve"> </w:t>
        </w:r>
        <w:r w:rsidRPr="004C79AA">
          <w:rPr>
            <w:rFonts w:ascii="Chianti Win95BT" w:hAnsi="Chianti Win95BT"/>
            <w:color w:val="231F20"/>
            <w:sz w:val="17"/>
            <w:szCs w:val="17"/>
          </w:rPr>
          <w:t>Warszawa</w:t>
        </w:r>
        <w:r w:rsidRPr="004C79AA">
          <w:rPr>
            <w:rFonts w:ascii="Chianti Win95BT" w:hAnsi="Chianti Win95BT"/>
            <w:color w:val="231F20"/>
            <w:spacing w:val="-2"/>
            <w:sz w:val="17"/>
            <w:szCs w:val="17"/>
          </w:rPr>
          <w:t xml:space="preserve"> </w:t>
        </w:r>
        <w:r w:rsidRPr="004C79AA">
          <w:rPr>
            <w:rFonts w:ascii="Chianti Win95BT" w:hAnsi="Chianti Win95BT"/>
            <w:color w:val="231F20"/>
            <w:sz w:val="17"/>
            <w:szCs w:val="17"/>
          </w:rPr>
          <w:t>|</w:t>
        </w:r>
        <w:r w:rsidRPr="004C79AA">
          <w:rPr>
            <w:rFonts w:ascii="Chianti Win95BT" w:hAnsi="Chianti Win95BT"/>
            <w:color w:val="231F20"/>
            <w:spacing w:val="-1"/>
            <w:sz w:val="17"/>
            <w:szCs w:val="17"/>
          </w:rPr>
          <w:t xml:space="preserve"> </w:t>
        </w:r>
        <w:r w:rsidRPr="004C79AA">
          <w:rPr>
            <w:rFonts w:ascii="Chianti Win95BT" w:hAnsi="Chianti Win95BT"/>
            <w:color w:val="231F20"/>
            <w:sz w:val="17"/>
            <w:szCs w:val="17"/>
          </w:rPr>
          <w:t>tel.</w:t>
        </w:r>
        <w:r w:rsidRPr="004C79AA">
          <w:rPr>
            <w:rFonts w:ascii="Chianti Win95BT" w:hAnsi="Chianti Win95BT"/>
            <w:color w:val="231F20"/>
            <w:spacing w:val="-2"/>
            <w:sz w:val="17"/>
            <w:szCs w:val="17"/>
          </w:rPr>
          <w:t xml:space="preserve"> </w:t>
        </w:r>
        <w:r w:rsidRPr="004C79AA">
          <w:rPr>
            <w:rFonts w:ascii="Chianti Win95BT" w:hAnsi="Chianti Win95BT"/>
            <w:color w:val="231F20"/>
            <w:sz w:val="17"/>
            <w:szCs w:val="17"/>
          </w:rPr>
          <w:t>22</w:t>
        </w:r>
        <w:r w:rsidRPr="004C79AA">
          <w:rPr>
            <w:rFonts w:ascii="Chianti Win95BT" w:hAnsi="Chianti Win95BT"/>
            <w:color w:val="231F20"/>
            <w:spacing w:val="-2"/>
            <w:sz w:val="17"/>
            <w:szCs w:val="17"/>
          </w:rPr>
          <w:t xml:space="preserve"> </w:t>
        </w:r>
        <w:r w:rsidRPr="004C79AA">
          <w:rPr>
            <w:rFonts w:ascii="Chianti Win95BT" w:hAnsi="Chianti Win95BT"/>
            <w:color w:val="231F20"/>
            <w:sz w:val="17"/>
            <w:szCs w:val="17"/>
          </w:rPr>
          <w:t>378</w:t>
        </w:r>
        <w:r w:rsidRPr="004C79AA">
          <w:rPr>
            <w:rFonts w:ascii="Chianti Win95BT" w:hAnsi="Chianti Win95BT"/>
            <w:color w:val="231F20"/>
            <w:spacing w:val="-2"/>
            <w:sz w:val="17"/>
            <w:szCs w:val="17"/>
          </w:rPr>
          <w:t xml:space="preserve"> </w:t>
        </w:r>
        <w:r w:rsidRPr="004C79AA">
          <w:rPr>
            <w:rFonts w:ascii="Chianti Win95BT" w:hAnsi="Chianti Win95BT"/>
            <w:color w:val="231F20"/>
            <w:sz w:val="17"/>
            <w:szCs w:val="17"/>
          </w:rPr>
          <w:t>31</w:t>
        </w:r>
        <w:r w:rsidRPr="004C79AA">
          <w:rPr>
            <w:rFonts w:ascii="Chianti Win95BT" w:hAnsi="Chianti Win95BT"/>
            <w:color w:val="231F20"/>
            <w:spacing w:val="-2"/>
            <w:sz w:val="17"/>
            <w:szCs w:val="17"/>
          </w:rPr>
          <w:t xml:space="preserve"> </w:t>
        </w:r>
        <w:r w:rsidRPr="004C79AA">
          <w:rPr>
            <w:rFonts w:ascii="Chianti Win95BT" w:hAnsi="Chianti Win95BT"/>
            <w:color w:val="231F20"/>
            <w:sz w:val="17"/>
            <w:szCs w:val="17"/>
          </w:rPr>
          <w:t>00</w:t>
        </w:r>
        <w:r w:rsidRPr="004C79AA">
          <w:rPr>
            <w:rFonts w:ascii="Chianti Win95BT" w:hAnsi="Chianti Win95BT"/>
            <w:color w:val="231F20"/>
            <w:spacing w:val="-1"/>
            <w:sz w:val="17"/>
            <w:szCs w:val="17"/>
          </w:rPr>
          <w:t xml:space="preserve"> </w:t>
        </w:r>
        <w:r w:rsidRPr="004C79AA">
          <w:rPr>
            <w:rFonts w:ascii="Chianti Win95BT" w:hAnsi="Chianti Win95BT"/>
            <w:color w:val="231F20"/>
            <w:sz w:val="17"/>
            <w:szCs w:val="17"/>
          </w:rPr>
          <w:t>|</w:t>
        </w:r>
        <w:r w:rsidRPr="004C79AA">
          <w:rPr>
            <w:rFonts w:ascii="Chianti Win95BT" w:hAnsi="Chianti Win95BT"/>
            <w:color w:val="231F20"/>
            <w:spacing w:val="-2"/>
            <w:sz w:val="17"/>
            <w:szCs w:val="17"/>
          </w:rPr>
          <w:t xml:space="preserve"> </w:t>
        </w:r>
        <w:r w:rsidRPr="004C79AA">
          <w:rPr>
            <w:rFonts w:ascii="Chianti Win95BT" w:hAnsi="Chianti Win95BT"/>
            <w:color w:val="231F20"/>
            <w:sz w:val="17"/>
            <w:szCs w:val="17"/>
          </w:rPr>
          <w:t>e-mail:</w:t>
        </w:r>
        <w:r w:rsidRPr="004C79AA">
          <w:rPr>
            <w:rFonts w:ascii="Chianti Win95BT" w:hAnsi="Chianti Win95BT"/>
            <w:color w:val="231F20"/>
            <w:spacing w:val="-2"/>
            <w:sz w:val="17"/>
            <w:szCs w:val="17"/>
          </w:rPr>
          <w:t xml:space="preserve"> </w:t>
        </w:r>
        <w:hyperlink r:id="rId1">
          <w:r w:rsidRPr="004C79AA">
            <w:rPr>
              <w:rFonts w:ascii="Chianti Win95BT" w:hAnsi="Chianti Win95BT"/>
              <w:color w:val="231F20"/>
              <w:sz w:val="17"/>
              <w:szCs w:val="17"/>
            </w:rPr>
            <w:t>cpe@cpe.gov.pl</w:t>
          </w:r>
        </w:hyperlink>
        <w:r w:rsidRPr="004C79AA">
          <w:rPr>
            <w:rFonts w:ascii="Chianti Win95BT" w:hAnsi="Chianti Win95BT"/>
            <w:color w:val="231F20"/>
            <w:spacing w:val="-2"/>
            <w:sz w:val="17"/>
            <w:szCs w:val="17"/>
          </w:rPr>
          <w:t xml:space="preserve"> </w:t>
        </w:r>
        <w:r w:rsidRPr="004C79AA">
          <w:rPr>
            <w:rFonts w:ascii="Chianti Win95BT" w:hAnsi="Chianti Win95BT"/>
            <w:color w:val="231F20"/>
            <w:sz w:val="17"/>
            <w:szCs w:val="17"/>
          </w:rPr>
          <w:t>|</w:t>
        </w:r>
        <w:r w:rsidRPr="004C79AA">
          <w:rPr>
            <w:rFonts w:ascii="Chianti Win95BT" w:hAnsi="Chianti Win95BT"/>
            <w:color w:val="231F20"/>
            <w:spacing w:val="-1"/>
            <w:sz w:val="17"/>
            <w:szCs w:val="17"/>
          </w:rPr>
          <w:t xml:space="preserve"> </w:t>
        </w:r>
        <w:hyperlink r:id="rId2">
          <w:r w:rsidRPr="004C79AA">
            <w:rPr>
              <w:rFonts w:ascii="Chianti Win95BT" w:hAnsi="Chianti Win95BT"/>
              <w:color w:val="231F20"/>
              <w:spacing w:val="-2"/>
              <w:sz w:val="17"/>
              <w:szCs w:val="17"/>
            </w:rPr>
            <w:t>www.cpe.gov.pl</w:t>
          </w:r>
        </w:hyperlink>
      </w:p>
      <w:bookmarkEnd w:id="2"/>
      <w:p w14:paraId="7BE4A8C0" w14:textId="23603C36" w:rsidR="00045A00" w:rsidRDefault="00343EA7" w:rsidP="000D0B08">
        <w:pPr>
          <w:pStyle w:val="Stopka"/>
          <w:spacing w:before="12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31EDA" w14:textId="77777777" w:rsidR="00895915" w:rsidRDefault="00895915" w:rsidP="00747DF7">
      <w:pPr>
        <w:spacing w:after="0" w:line="240" w:lineRule="auto"/>
      </w:pPr>
      <w:r>
        <w:separator/>
      </w:r>
    </w:p>
  </w:footnote>
  <w:footnote w:type="continuationSeparator" w:id="0">
    <w:p w14:paraId="6422909C" w14:textId="77777777" w:rsidR="00895915" w:rsidRDefault="00895915" w:rsidP="00747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E174B" w14:textId="0713FC21" w:rsidR="00045A00" w:rsidRDefault="00895915" w:rsidP="007E4233">
    <w:pPr>
      <w:pStyle w:val="Nagwek"/>
      <w:tabs>
        <w:tab w:val="clear" w:pos="4536"/>
        <w:tab w:val="clear" w:pos="9072"/>
        <w:tab w:val="left" w:pos="3600"/>
      </w:tabs>
      <w:jc w:val="center"/>
    </w:pPr>
    <w:sdt>
      <w:sdtPr>
        <w:id w:val="-1542129493"/>
        <w:docPartObj>
          <w:docPartGallery w:val="Page Numbers (Margins)"/>
          <w:docPartUnique/>
        </w:docPartObj>
      </w:sdtPr>
      <w:sdtEndPr/>
      <w:sdtContent>
        <w:r w:rsidR="00482397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237140B5" wp14:editId="2C44401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0" b="762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0ECB1F4" w14:textId="4D796F9A" w:rsidR="00045A00" w:rsidRDefault="00045A00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37140B5" id="Prostokąt 1" o:spid="_x0000_s1026" style="position:absolute;left:0;text-align:left;margin-left:0;margin-top:0;width:40.2pt;height:171.9pt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10ECB1F4" w14:textId="4D796F9A" w:rsidR="00045A00" w:rsidRDefault="00045A00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7E4233">
      <w:rPr>
        <w:noProof/>
      </w:rPr>
      <w:drawing>
        <wp:inline distT="0" distB="0" distL="0" distR="0" wp14:anchorId="3209A1CA" wp14:editId="369095C7">
          <wp:extent cx="4278630" cy="899160"/>
          <wp:effectExtent l="0" t="0" r="7620" b="0"/>
          <wp:docPr id="3" name="Obraz 2">
            <a:extLst xmlns:a="http://schemas.openxmlformats.org/drawingml/2006/main">
              <a:ext uri="{FF2B5EF4-FFF2-40B4-BE49-F238E27FC236}">
                <a16:creationId xmlns:a16="http://schemas.microsoft.com/office/drawing/2014/main" id="{D56E3F9B-7706-064E-E4B8-7F8A1BBAEC1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D56E3F9B-7706-064E-E4B8-7F8A1BBAEC1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78630" cy="8991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73C667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246F39"/>
    <w:multiLevelType w:val="hybridMultilevel"/>
    <w:tmpl w:val="1F209410"/>
    <w:lvl w:ilvl="0" w:tplc="9092D35E">
      <w:start w:val="1"/>
      <w:numFmt w:val="decimal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5B095D"/>
    <w:multiLevelType w:val="hybridMultilevel"/>
    <w:tmpl w:val="40B6DCB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E7D5F"/>
    <w:multiLevelType w:val="hybridMultilevel"/>
    <w:tmpl w:val="D03E728E"/>
    <w:lvl w:ilvl="0" w:tplc="04150011">
      <w:start w:val="1"/>
      <w:numFmt w:val="decimal"/>
      <w:lvlText w:val="%1)"/>
      <w:lvlJc w:val="left"/>
      <w:pPr>
        <w:ind w:left="2204" w:hanging="360"/>
      </w:pPr>
    </w:lvl>
    <w:lvl w:ilvl="1" w:tplc="04150019">
      <w:start w:val="1"/>
      <w:numFmt w:val="lowerLetter"/>
      <w:lvlText w:val="%2."/>
      <w:lvlJc w:val="left"/>
      <w:pPr>
        <w:ind w:left="2924" w:hanging="360"/>
      </w:pPr>
    </w:lvl>
    <w:lvl w:ilvl="2" w:tplc="0415001B">
      <w:start w:val="1"/>
      <w:numFmt w:val="lowerRoman"/>
      <w:lvlText w:val="%3."/>
      <w:lvlJc w:val="right"/>
      <w:pPr>
        <w:ind w:left="3644" w:hanging="180"/>
      </w:pPr>
    </w:lvl>
    <w:lvl w:ilvl="3" w:tplc="0415000F">
      <w:start w:val="1"/>
      <w:numFmt w:val="decimal"/>
      <w:lvlText w:val="%4."/>
      <w:lvlJc w:val="left"/>
      <w:pPr>
        <w:ind w:left="4364" w:hanging="360"/>
      </w:pPr>
    </w:lvl>
    <w:lvl w:ilvl="4" w:tplc="04150019">
      <w:start w:val="1"/>
      <w:numFmt w:val="lowerLetter"/>
      <w:lvlText w:val="%5."/>
      <w:lvlJc w:val="left"/>
      <w:pPr>
        <w:ind w:left="5084" w:hanging="360"/>
      </w:pPr>
    </w:lvl>
    <w:lvl w:ilvl="5" w:tplc="0415001B">
      <w:start w:val="1"/>
      <w:numFmt w:val="lowerRoman"/>
      <w:lvlText w:val="%6."/>
      <w:lvlJc w:val="right"/>
      <w:pPr>
        <w:ind w:left="5804" w:hanging="180"/>
      </w:pPr>
    </w:lvl>
    <w:lvl w:ilvl="6" w:tplc="0415000F">
      <w:start w:val="1"/>
      <w:numFmt w:val="decimal"/>
      <w:lvlText w:val="%7."/>
      <w:lvlJc w:val="left"/>
      <w:pPr>
        <w:ind w:left="6524" w:hanging="360"/>
      </w:pPr>
    </w:lvl>
    <w:lvl w:ilvl="7" w:tplc="04150019">
      <w:start w:val="1"/>
      <w:numFmt w:val="lowerLetter"/>
      <w:lvlText w:val="%8."/>
      <w:lvlJc w:val="left"/>
      <w:pPr>
        <w:ind w:left="7244" w:hanging="360"/>
      </w:pPr>
    </w:lvl>
    <w:lvl w:ilvl="8" w:tplc="0415001B">
      <w:start w:val="1"/>
      <w:numFmt w:val="lowerRoman"/>
      <w:lvlText w:val="%9."/>
      <w:lvlJc w:val="right"/>
      <w:pPr>
        <w:ind w:left="7964" w:hanging="180"/>
      </w:pPr>
    </w:lvl>
  </w:abstractNum>
  <w:abstractNum w:abstractNumId="4" w15:restartNumberingAfterBreak="0">
    <w:nsid w:val="124753D8"/>
    <w:multiLevelType w:val="hybridMultilevel"/>
    <w:tmpl w:val="3BAC8FE4"/>
    <w:lvl w:ilvl="0" w:tplc="F250734A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4E677A6"/>
    <w:multiLevelType w:val="hybridMultilevel"/>
    <w:tmpl w:val="F982894A"/>
    <w:lvl w:ilvl="0" w:tplc="04150011">
      <w:start w:val="1"/>
      <w:numFmt w:val="decimal"/>
      <w:lvlText w:val="%1)"/>
      <w:lvlJc w:val="left"/>
      <w:pPr>
        <w:ind w:left="340" w:hanging="17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6C59AB"/>
    <w:multiLevelType w:val="hybridMultilevel"/>
    <w:tmpl w:val="E4F2D44A"/>
    <w:lvl w:ilvl="0" w:tplc="46DE3CE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C15918"/>
    <w:multiLevelType w:val="multilevel"/>
    <w:tmpl w:val="59AC9CD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b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8FB08C8"/>
    <w:multiLevelType w:val="singleLevel"/>
    <w:tmpl w:val="04090011"/>
    <w:lvl w:ilvl="0">
      <w:start w:val="1"/>
      <w:numFmt w:val="decimal"/>
      <w:lvlText w:val="%1)"/>
      <w:lvlJc w:val="left"/>
      <w:pPr>
        <w:ind w:left="1440" w:hanging="360"/>
      </w:pPr>
      <w:rPr>
        <w:b w:val="0"/>
        <w:i w:val="0"/>
        <w:sz w:val="22"/>
        <w:szCs w:val="22"/>
      </w:rPr>
    </w:lvl>
  </w:abstractNum>
  <w:abstractNum w:abstractNumId="9" w15:restartNumberingAfterBreak="0">
    <w:nsid w:val="1BF71322"/>
    <w:multiLevelType w:val="hybridMultilevel"/>
    <w:tmpl w:val="A7D64686"/>
    <w:lvl w:ilvl="0" w:tplc="094AB4AC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30257"/>
    <w:multiLevelType w:val="hybridMultilevel"/>
    <w:tmpl w:val="092E9708"/>
    <w:lvl w:ilvl="0" w:tplc="BA280962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89590B"/>
    <w:multiLevelType w:val="hybridMultilevel"/>
    <w:tmpl w:val="8880F9CA"/>
    <w:lvl w:ilvl="0" w:tplc="0415000F">
      <w:start w:val="1"/>
      <w:numFmt w:val="decimal"/>
      <w:lvlText w:val="%1."/>
      <w:lvlJc w:val="left"/>
      <w:pPr>
        <w:ind w:left="1008" w:hanging="360"/>
      </w:p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266F38B9"/>
    <w:multiLevelType w:val="hybridMultilevel"/>
    <w:tmpl w:val="E53818D6"/>
    <w:lvl w:ilvl="0" w:tplc="2AC41F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1262D"/>
    <w:multiLevelType w:val="hybridMultilevel"/>
    <w:tmpl w:val="8ADCA9DA"/>
    <w:lvl w:ilvl="0" w:tplc="E9F02EC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791840"/>
    <w:multiLevelType w:val="hybridMultilevel"/>
    <w:tmpl w:val="6FBCE652"/>
    <w:lvl w:ilvl="0" w:tplc="8B2EC8B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442A7"/>
    <w:multiLevelType w:val="hybridMultilevel"/>
    <w:tmpl w:val="5FBE7C3C"/>
    <w:lvl w:ilvl="0" w:tplc="732E1508">
      <w:start w:val="1"/>
      <w:numFmt w:val="decimal"/>
      <w:lvlText w:val="%1."/>
      <w:lvlJc w:val="left"/>
      <w:pPr>
        <w:ind w:left="1169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89" w:hanging="360"/>
      </w:pPr>
    </w:lvl>
    <w:lvl w:ilvl="2" w:tplc="0409001B" w:tentative="1">
      <w:start w:val="1"/>
      <w:numFmt w:val="lowerRoman"/>
      <w:lvlText w:val="%3."/>
      <w:lvlJc w:val="right"/>
      <w:pPr>
        <w:ind w:left="2609" w:hanging="180"/>
      </w:pPr>
    </w:lvl>
    <w:lvl w:ilvl="3" w:tplc="0409000F" w:tentative="1">
      <w:start w:val="1"/>
      <w:numFmt w:val="decimal"/>
      <w:lvlText w:val="%4."/>
      <w:lvlJc w:val="left"/>
      <w:pPr>
        <w:ind w:left="3329" w:hanging="360"/>
      </w:pPr>
    </w:lvl>
    <w:lvl w:ilvl="4" w:tplc="04090019" w:tentative="1">
      <w:start w:val="1"/>
      <w:numFmt w:val="lowerLetter"/>
      <w:lvlText w:val="%5."/>
      <w:lvlJc w:val="left"/>
      <w:pPr>
        <w:ind w:left="4049" w:hanging="360"/>
      </w:pPr>
    </w:lvl>
    <w:lvl w:ilvl="5" w:tplc="0409001B" w:tentative="1">
      <w:start w:val="1"/>
      <w:numFmt w:val="lowerRoman"/>
      <w:lvlText w:val="%6."/>
      <w:lvlJc w:val="right"/>
      <w:pPr>
        <w:ind w:left="4769" w:hanging="180"/>
      </w:pPr>
    </w:lvl>
    <w:lvl w:ilvl="6" w:tplc="0409000F" w:tentative="1">
      <w:start w:val="1"/>
      <w:numFmt w:val="decimal"/>
      <w:lvlText w:val="%7."/>
      <w:lvlJc w:val="left"/>
      <w:pPr>
        <w:ind w:left="5489" w:hanging="360"/>
      </w:pPr>
    </w:lvl>
    <w:lvl w:ilvl="7" w:tplc="04090019" w:tentative="1">
      <w:start w:val="1"/>
      <w:numFmt w:val="lowerLetter"/>
      <w:lvlText w:val="%8."/>
      <w:lvlJc w:val="left"/>
      <w:pPr>
        <w:ind w:left="6209" w:hanging="360"/>
      </w:pPr>
    </w:lvl>
    <w:lvl w:ilvl="8" w:tplc="0409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16" w15:restartNumberingAfterBreak="0">
    <w:nsid w:val="2BCB4E46"/>
    <w:multiLevelType w:val="hybridMultilevel"/>
    <w:tmpl w:val="7ED8B7B6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2C365F5C"/>
    <w:multiLevelType w:val="hybridMultilevel"/>
    <w:tmpl w:val="0A640D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C71BEA"/>
    <w:multiLevelType w:val="hybridMultilevel"/>
    <w:tmpl w:val="C73E2B92"/>
    <w:lvl w:ilvl="0" w:tplc="E8966458">
      <w:start w:val="1"/>
      <w:numFmt w:val="decimal"/>
      <w:lvlText w:val="%1)"/>
      <w:lvlJc w:val="left"/>
      <w:pPr>
        <w:ind w:left="1211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38637C00"/>
    <w:multiLevelType w:val="hybridMultilevel"/>
    <w:tmpl w:val="9E0A685A"/>
    <w:lvl w:ilvl="0" w:tplc="B060D748">
      <w:start w:val="1"/>
      <w:numFmt w:val="decimal"/>
      <w:lvlText w:val="%1)"/>
      <w:lvlJc w:val="left"/>
      <w:pPr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38CB73B1"/>
    <w:multiLevelType w:val="hybridMultilevel"/>
    <w:tmpl w:val="573A9DFE"/>
    <w:lvl w:ilvl="0" w:tplc="B794446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01F15"/>
    <w:multiLevelType w:val="hybridMultilevel"/>
    <w:tmpl w:val="40B6DCB6"/>
    <w:lvl w:ilvl="0" w:tplc="C4CC483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BE510F"/>
    <w:multiLevelType w:val="hybridMultilevel"/>
    <w:tmpl w:val="FAE6EEEC"/>
    <w:lvl w:ilvl="0" w:tplc="B060D74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B4195"/>
    <w:multiLevelType w:val="hybridMultilevel"/>
    <w:tmpl w:val="1A848CD6"/>
    <w:lvl w:ilvl="0" w:tplc="8438EE92">
      <w:start w:val="1"/>
      <w:numFmt w:val="decimal"/>
      <w:lvlText w:val="%1)"/>
      <w:lvlJc w:val="lef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140035A"/>
    <w:multiLevelType w:val="hybridMultilevel"/>
    <w:tmpl w:val="884A1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2878BF"/>
    <w:multiLevelType w:val="hybridMultilevel"/>
    <w:tmpl w:val="4DA651E4"/>
    <w:lvl w:ilvl="0" w:tplc="2D1C17B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57F4B8B"/>
    <w:multiLevelType w:val="hybridMultilevel"/>
    <w:tmpl w:val="59BCFA8C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D6F88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CA2A66EC">
      <w:start w:val="1"/>
      <w:numFmt w:val="lowerLetter"/>
      <w:lvlText w:val="%4)"/>
      <w:lvlJc w:val="left"/>
      <w:pPr>
        <w:ind w:left="2912" w:hanging="360"/>
      </w:pPr>
      <w:rPr>
        <w:rFonts w:hint="default"/>
      </w:rPr>
    </w:lvl>
    <w:lvl w:ilvl="4" w:tplc="0EEE3482">
      <w:start w:val="2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975E54DE">
      <w:start w:val="2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964FF0"/>
    <w:multiLevelType w:val="hybridMultilevel"/>
    <w:tmpl w:val="D6FE8282"/>
    <w:lvl w:ilvl="0" w:tplc="24CE656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9D828F5"/>
    <w:multiLevelType w:val="multilevel"/>
    <w:tmpl w:val="F5847A56"/>
    <w:lvl w:ilvl="0">
      <w:start w:val="1"/>
      <w:numFmt w:val="decimal"/>
      <w:lvlText w:val="§ 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>
      <w:start w:val="1"/>
      <w:numFmt w:val="decimal"/>
      <w:pStyle w:val="punktumowy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podpunktumowy"/>
      <w:lvlText w:val="%2.%3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4BA8218A"/>
    <w:multiLevelType w:val="hybridMultilevel"/>
    <w:tmpl w:val="1C3CA802"/>
    <w:lvl w:ilvl="0" w:tplc="ED4E4924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BE465B"/>
    <w:multiLevelType w:val="hybridMultilevel"/>
    <w:tmpl w:val="E50CBF76"/>
    <w:lvl w:ilvl="0" w:tplc="86E68A8E">
      <w:start w:val="1"/>
      <w:numFmt w:val="decimal"/>
      <w:lvlText w:val="%1)"/>
      <w:lvlJc w:val="left"/>
      <w:pPr>
        <w:ind w:left="142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5334059"/>
    <w:multiLevelType w:val="hybridMultilevel"/>
    <w:tmpl w:val="91700584"/>
    <w:lvl w:ilvl="0" w:tplc="F998D044">
      <w:start w:val="1"/>
      <w:numFmt w:val="decimal"/>
      <w:lvlText w:val="%1)"/>
      <w:lvlJc w:val="left"/>
      <w:pPr>
        <w:ind w:left="117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2" w15:restartNumberingAfterBreak="0">
    <w:nsid w:val="57CB4AAE"/>
    <w:multiLevelType w:val="hybridMultilevel"/>
    <w:tmpl w:val="00C24942"/>
    <w:lvl w:ilvl="0" w:tplc="C9BA5D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5B77C6F"/>
    <w:multiLevelType w:val="hybridMultilevel"/>
    <w:tmpl w:val="2C08AA00"/>
    <w:lvl w:ilvl="0" w:tplc="68002A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bCs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65B6CCC"/>
    <w:multiLevelType w:val="hybridMultilevel"/>
    <w:tmpl w:val="34E0F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335897"/>
    <w:multiLevelType w:val="hybridMultilevel"/>
    <w:tmpl w:val="99027A8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6B7778E8"/>
    <w:multiLevelType w:val="hybridMultilevel"/>
    <w:tmpl w:val="44D61F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1D5AD3"/>
    <w:multiLevelType w:val="hybridMultilevel"/>
    <w:tmpl w:val="7374BA8C"/>
    <w:lvl w:ilvl="0" w:tplc="01C894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CDE5508"/>
    <w:multiLevelType w:val="hybridMultilevel"/>
    <w:tmpl w:val="6F7672E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1616D"/>
    <w:multiLevelType w:val="hybridMultilevel"/>
    <w:tmpl w:val="A36AAA94"/>
    <w:lvl w:ilvl="0" w:tplc="9F78426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F91544B"/>
    <w:multiLevelType w:val="hybridMultilevel"/>
    <w:tmpl w:val="A906F5B8"/>
    <w:lvl w:ilvl="0" w:tplc="263892DC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63A6B67"/>
    <w:multiLevelType w:val="hybridMultilevel"/>
    <w:tmpl w:val="9F4E24FC"/>
    <w:lvl w:ilvl="0" w:tplc="4C5CD9D2">
      <w:start w:val="1"/>
      <w:numFmt w:val="decimal"/>
      <w:lvlText w:val="%1)"/>
      <w:lvlJc w:val="left"/>
      <w:pPr>
        <w:ind w:left="1440" w:hanging="360"/>
      </w:pPr>
      <w:rPr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7763DD9"/>
    <w:multiLevelType w:val="hybridMultilevel"/>
    <w:tmpl w:val="2384CA28"/>
    <w:lvl w:ilvl="0" w:tplc="15F6EE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9947AD3"/>
    <w:multiLevelType w:val="hybridMultilevel"/>
    <w:tmpl w:val="5FEC7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CCE7B4A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FD0E69"/>
    <w:multiLevelType w:val="hybridMultilevel"/>
    <w:tmpl w:val="CBE4657E"/>
    <w:lvl w:ilvl="0" w:tplc="08AC2AD0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C5A6BAF"/>
    <w:multiLevelType w:val="hybridMultilevel"/>
    <w:tmpl w:val="EE2A6130"/>
    <w:lvl w:ilvl="0" w:tplc="D5EC4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 w15:restartNumberingAfterBreak="0">
    <w:nsid w:val="7F2C0F2E"/>
    <w:multiLevelType w:val="hybridMultilevel"/>
    <w:tmpl w:val="B5B44856"/>
    <w:lvl w:ilvl="0" w:tplc="7D98C95C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F362024"/>
    <w:multiLevelType w:val="hybridMultilevel"/>
    <w:tmpl w:val="80F471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D97B7C"/>
    <w:multiLevelType w:val="multilevel"/>
    <w:tmpl w:val="078000FC"/>
    <w:lvl w:ilvl="0">
      <w:start w:val="1"/>
      <w:numFmt w:val="decimal"/>
      <w:lvlText w:val="%1."/>
      <w:lvlJc w:val="left"/>
      <w:pPr>
        <w:ind w:left="2140" w:hanging="360"/>
      </w:pPr>
    </w:lvl>
    <w:lvl w:ilvl="1">
      <w:start w:val="1"/>
      <w:numFmt w:val="decimal"/>
      <w:isLgl/>
      <w:lvlText w:val="%1.%2."/>
      <w:lvlJc w:val="left"/>
      <w:pPr>
        <w:ind w:left="2500" w:hanging="720"/>
      </w:pPr>
    </w:lvl>
    <w:lvl w:ilvl="2">
      <w:start w:val="1"/>
      <w:numFmt w:val="decimal"/>
      <w:isLgl/>
      <w:lvlText w:val="%1.%2.%3."/>
      <w:lvlJc w:val="left"/>
      <w:pPr>
        <w:ind w:left="2500" w:hanging="720"/>
      </w:pPr>
    </w:lvl>
    <w:lvl w:ilvl="3">
      <w:start w:val="1"/>
      <w:numFmt w:val="decimal"/>
      <w:isLgl/>
      <w:lvlText w:val="%1.%2.%3.%4."/>
      <w:lvlJc w:val="left"/>
      <w:pPr>
        <w:ind w:left="2860" w:hanging="1080"/>
      </w:pPr>
    </w:lvl>
    <w:lvl w:ilvl="4">
      <w:start w:val="1"/>
      <w:numFmt w:val="decimal"/>
      <w:isLgl/>
      <w:lvlText w:val="%1.%2.%3.%4.%5."/>
      <w:lvlJc w:val="left"/>
      <w:pPr>
        <w:ind w:left="2860" w:hanging="1080"/>
      </w:pPr>
    </w:lvl>
    <w:lvl w:ilvl="5">
      <w:start w:val="1"/>
      <w:numFmt w:val="decimal"/>
      <w:isLgl/>
      <w:lvlText w:val="%1.%2.%3.%4.%5.%6."/>
      <w:lvlJc w:val="left"/>
      <w:pPr>
        <w:ind w:left="3220" w:hanging="1440"/>
      </w:pPr>
    </w:lvl>
    <w:lvl w:ilvl="6">
      <w:start w:val="1"/>
      <w:numFmt w:val="decimal"/>
      <w:isLgl/>
      <w:lvlText w:val="%1.%2.%3.%4.%5.%6.%7."/>
      <w:lvlJc w:val="left"/>
      <w:pPr>
        <w:ind w:left="3220" w:hanging="1440"/>
      </w:pPr>
    </w:lvl>
    <w:lvl w:ilvl="7">
      <w:start w:val="1"/>
      <w:numFmt w:val="decimal"/>
      <w:isLgl/>
      <w:lvlText w:val="%1.%2.%3.%4.%5.%6.%7.%8."/>
      <w:lvlJc w:val="left"/>
      <w:pPr>
        <w:ind w:left="3580" w:hanging="1800"/>
      </w:pPr>
    </w:lvl>
    <w:lvl w:ilvl="8">
      <w:start w:val="1"/>
      <w:numFmt w:val="decimal"/>
      <w:isLgl/>
      <w:lvlText w:val="%1.%2.%3.%4.%5.%6.%7.%8.%9."/>
      <w:lvlJc w:val="left"/>
      <w:pPr>
        <w:ind w:left="3580" w:hanging="1800"/>
      </w:pPr>
    </w:lvl>
  </w:abstractNum>
  <w:num w:numId="1" w16cid:durableId="530068675">
    <w:abstractNumId w:val="42"/>
  </w:num>
  <w:num w:numId="2" w16cid:durableId="2115898998">
    <w:abstractNumId w:val="32"/>
  </w:num>
  <w:num w:numId="3" w16cid:durableId="85466181">
    <w:abstractNumId w:val="36"/>
  </w:num>
  <w:num w:numId="4" w16cid:durableId="2091270996">
    <w:abstractNumId w:val="0"/>
  </w:num>
  <w:num w:numId="5" w16cid:durableId="3415115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97877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67859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38152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588613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89530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2830271">
    <w:abstractNumId w:val="37"/>
  </w:num>
  <w:num w:numId="12" w16cid:durableId="1863930073">
    <w:abstractNumId w:val="8"/>
  </w:num>
  <w:num w:numId="13" w16cid:durableId="4479685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909559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72564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2971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772473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0049397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028335">
    <w:abstractNumId w:val="43"/>
  </w:num>
  <w:num w:numId="20" w16cid:durableId="1127239401">
    <w:abstractNumId w:val="11"/>
  </w:num>
  <w:num w:numId="21" w16cid:durableId="297540059">
    <w:abstractNumId w:val="34"/>
  </w:num>
  <w:num w:numId="22" w16cid:durableId="1069184155">
    <w:abstractNumId w:val="41"/>
  </w:num>
  <w:num w:numId="23" w16cid:durableId="146284105">
    <w:abstractNumId w:val="16"/>
  </w:num>
  <w:num w:numId="24" w16cid:durableId="2028555093">
    <w:abstractNumId w:val="47"/>
  </w:num>
  <w:num w:numId="25" w16cid:durableId="2038768811">
    <w:abstractNumId w:val="20"/>
  </w:num>
  <w:num w:numId="26" w16cid:durableId="1833061954">
    <w:abstractNumId w:val="48"/>
  </w:num>
  <w:num w:numId="27" w16cid:durableId="7418315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7591145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67054238">
    <w:abstractNumId w:val="6"/>
  </w:num>
  <w:num w:numId="30" w16cid:durableId="1020081297">
    <w:abstractNumId w:val="12"/>
  </w:num>
  <w:num w:numId="31" w16cid:durableId="1347517979">
    <w:abstractNumId w:val="23"/>
  </w:num>
  <w:num w:numId="32" w16cid:durableId="2016615686">
    <w:abstractNumId w:val="21"/>
  </w:num>
  <w:num w:numId="33" w16cid:durableId="1955945528">
    <w:abstractNumId w:val="37"/>
  </w:num>
  <w:num w:numId="34" w16cid:durableId="852838389">
    <w:abstractNumId w:val="33"/>
  </w:num>
  <w:num w:numId="35" w16cid:durableId="1801922069">
    <w:abstractNumId w:val="3"/>
  </w:num>
  <w:num w:numId="36" w16cid:durableId="1879122969">
    <w:abstractNumId w:val="19"/>
  </w:num>
  <w:num w:numId="37" w16cid:durableId="9532695">
    <w:abstractNumId w:val="22"/>
  </w:num>
  <w:num w:numId="38" w16cid:durableId="491138701">
    <w:abstractNumId w:val="44"/>
  </w:num>
  <w:num w:numId="39" w16cid:durableId="702634826">
    <w:abstractNumId w:val="17"/>
  </w:num>
  <w:num w:numId="40" w16cid:durableId="98378437">
    <w:abstractNumId w:val="35"/>
  </w:num>
  <w:num w:numId="41" w16cid:durableId="555968525">
    <w:abstractNumId w:val="15"/>
  </w:num>
  <w:num w:numId="42" w16cid:durableId="765157072">
    <w:abstractNumId w:val="40"/>
  </w:num>
  <w:num w:numId="43" w16cid:durableId="467210195">
    <w:abstractNumId w:val="31"/>
  </w:num>
  <w:num w:numId="44" w16cid:durableId="1046416120">
    <w:abstractNumId w:val="28"/>
  </w:num>
  <w:num w:numId="45" w16cid:durableId="1281719221">
    <w:abstractNumId w:val="38"/>
  </w:num>
  <w:num w:numId="46" w16cid:durableId="767772154">
    <w:abstractNumId w:val="26"/>
  </w:num>
  <w:num w:numId="47" w16cid:durableId="481655316">
    <w:abstractNumId w:val="29"/>
  </w:num>
  <w:num w:numId="48" w16cid:durableId="2105758944">
    <w:abstractNumId w:val="30"/>
  </w:num>
  <w:num w:numId="49" w16cid:durableId="1875772462">
    <w:abstractNumId w:val="1"/>
  </w:num>
  <w:num w:numId="50" w16cid:durableId="217402704">
    <w:abstractNumId w:val="18"/>
  </w:num>
  <w:num w:numId="51" w16cid:durableId="1780637979">
    <w:abstractNumId w:val="9"/>
  </w:num>
  <w:num w:numId="52" w16cid:durableId="1933707000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DF7"/>
    <w:rsid w:val="00012D69"/>
    <w:rsid w:val="000169C0"/>
    <w:rsid w:val="00030B52"/>
    <w:rsid w:val="00032A28"/>
    <w:rsid w:val="00032A3B"/>
    <w:rsid w:val="0003503F"/>
    <w:rsid w:val="00037715"/>
    <w:rsid w:val="00042FD4"/>
    <w:rsid w:val="00045A00"/>
    <w:rsid w:val="000607EA"/>
    <w:rsid w:val="000608A4"/>
    <w:rsid w:val="000640CC"/>
    <w:rsid w:val="00066449"/>
    <w:rsid w:val="00071F49"/>
    <w:rsid w:val="00081DFB"/>
    <w:rsid w:val="00083D8A"/>
    <w:rsid w:val="00091F26"/>
    <w:rsid w:val="0009674E"/>
    <w:rsid w:val="000A366D"/>
    <w:rsid w:val="000B42E6"/>
    <w:rsid w:val="000B5151"/>
    <w:rsid w:val="000C26E0"/>
    <w:rsid w:val="000C6C31"/>
    <w:rsid w:val="000C7383"/>
    <w:rsid w:val="000D0B08"/>
    <w:rsid w:val="000D272F"/>
    <w:rsid w:val="000D54E8"/>
    <w:rsid w:val="000F24E9"/>
    <w:rsid w:val="00103655"/>
    <w:rsid w:val="00105A0B"/>
    <w:rsid w:val="00112A9A"/>
    <w:rsid w:val="00112AC6"/>
    <w:rsid w:val="00131B58"/>
    <w:rsid w:val="001336B0"/>
    <w:rsid w:val="0015626B"/>
    <w:rsid w:val="00166924"/>
    <w:rsid w:val="001730D6"/>
    <w:rsid w:val="00174812"/>
    <w:rsid w:val="00174F7B"/>
    <w:rsid w:val="0017662F"/>
    <w:rsid w:val="001916BF"/>
    <w:rsid w:val="00195D71"/>
    <w:rsid w:val="001A0C72"/>
    <w:rsid w:val="001B0D99"/>
    <w:rsid w:val="001B4BF6"/>
    <w:rsid w:val="001B519B"/>
    <w:rsid w:val="001E2293"/>
    <w:rsid w:val="001E2308"/>
    <w:rsid w:val="001E79FB"/>
    <w:rsid w:val="001F23FA"/>
    <w:rsid w:val="00207AC8"/>
    <w:rsid w:val="00211821"/>
    <w:rsid w:val="00215CB3"/>
    <w:rsid w:val="002172CB"/>
    <w:rsid w:val="00222A16"/>
    <w:rsid w:val="002448CB"/>
    <w:rsid w:val="00246A0B"/>
    <w:rsid w:val="0026112E"/>
    <w:rsid w:val="002640F7"/>
    <w:rsid w:val="00270127"/>
    <w:rsid w:val="00277B96"/>
    <w:rsid w:val="00285C5D"/>
    <w:rsid w:val="002E2A1B"/>
    <w:rsid w:val="002E2BB8"/>
    <w:rsid w:val="002E5542"/>
    <w:rsid w:val="002F12EE"/>
    <w:rsid w:val="002F530F"/>
    <w:rsid w:val="0031481D"/>
    <w:rsid w:val="00317537"/>
    <w:rsid w:val="003367E3"/>
    <w:rsid w:val="00343AD5"/>
    <w:rsid w:val="00343EA7"/>
    <w:rsid w:val="00345389"/>
    <w:rsid w:val="003453C8"/>
    <w:rsid w:val="00356E40"/>
    <w:rsid w:val="00362580"/>
    <w:rsid w:val="003643E7"/>
    <w:rsid w:val="00385D93"/>
    <w:rsid w:val="0038659C"/>
    <w:rsid w:val="00395A43"/>
    <w:rsid w:val="00397410"/>
    <w:rsid w:val="003A0E4B"/>
    <w:rsid w:val="003B06E2"/>
    <w:rsid w:val="003B5695"/>
    <w:rsid w:val="003C72BB"/>
    <w:rsid w:val="003F5834"/>
    <w:rsid w:val="003F6C35"/>
    <w:rsid w:val="00403E8C"/>
    <w:rsid w:val="00424A73"/>
    <w:rsid w:val="00425A1B"/>
    <w:rsid w:val="00433188"/>
    <w:rsid w:val="00436FEC"/>
    <w:rsid w:val="004378E6"/>
    <w:rsid w:val="004403AF"/>
    <w:rsid w:val="004404A0"/>
    <w:rsid w:val="004453B0"/>
    <w:rsid w:val="004455D0"/>
    <w:rsid w:val="00446CCB"/>
    <w:rsid w:val="00447DF5"/>
    <w:rsid w:val="004509A5"/>
    <w:rsid w:val="0046112F"/>
    <w:rsid w:val="004665E6"/>
    <w:rsid w:val="00474E9D"/>
    <w:rsid w:val="004812EA"/>
    <w:rsid w:val="00482397"/>
    <w:rsid w:val="00491431"/>
    <w:rsid w:val="004B713C"/>
    <w:rsid w:val="004C37FF"/>
    <w:rsid w:val="004C40E7"/>
    <w:rsid w:val="004C6A46"/>
    <w:rsid w:val="005161FE"/>
    <w:rsid w:val="00531147"/>
    <w:rsid w:val="005406F6"/>
    <w:rsid w:val="00541CFE"/>
    <w:rsid w:val="00542952"/>
    <w:rsid w:val="00551EFD"/>
    <w:rsid w:val="0055513D"/>
    <w:rsid w:val="005612F8"/>
    <w:rsid w:val="005639BF"/>
    <w:rsid w:val="00563B1F"/>
    <w:rsid w:val="00576EE2"/>
    <w:rsid w:val="00582334"/>
    <w:rsid w:val="005842AA"/>
    <w:rsid w:val="00585510"/>
    <w:rsid w:val="005862DE"/>
    <w:rsid w:val="00595A63"/>
    <w:rsid w:val="005A7936"/>
    <w:rsid w:val="005A79BF"/>
    <w:rsid w:val="005B54B3"/>
    <w:rsid w:val="005B5F86"/>
    <w:rsid w:val="005C2681"/>
    <w:rsid w:val="005C3F97"/>
    <w:rsid w:val="005C6D79"/>
    <w:rsid w:val="005D1B59"/>
    <w:rsid w:val="005E4359"/>
    <w:rsid w:val="005E6BE0"/>
    <w:rsid w:val="00605603"/>
    <w:rsid w:val="0061078B"/>
    <w:rsid w:val="00623C10"/>
    <w:rsid w:val="00623DCB"/>
    <w:rsid w:val="006402F2"/>
    <w:rsid w:val="00646041"/>
    <w:rsid w:val="0065584C"/>
    <w:rsid w:val="00663E70"/>
    <w:rsid w:val="00664C2B"/>
    <w:rsid w:val="00685C78"/>
    <w:rsid w:val="006943A5"/>
    <w:rsid w:val="006A1F9C"/>
    <w:rsid w:val="006B26D4"/>
    <w:rsid w:val="006C5A83"/>
    <w:rsid w:val="006D01A6"/>
    <w:rsid w:val="006D1FA0"/>
    <w:rsid w:val="006D2D68"/>
    <w:rsid w:val="006D59CC"/>
    <w:rsid w:val="006D6EC4"/>
    <w:rsid w:val="006D733C"/>
    <w:rsid w:val="006E2A8A"/>
    <w:rsid w:val="006E53B0"/>
    <w:rsid w:val="006F31BC"/>
    <w:rsid w:val="006F5A87"/>
    <w:rsid w:val="006F5BE2"/>
    <w:rsid w:val="00701BB9"/>
    <w:rsid w:val="007139B6"/>
    <w:rsid w:val="00721E55"/>
    <w:rsid w:val="00727720"/>
    <w:rsid w:val="0073190A"/>
    <w:rsid w:val="00735B80"/>
    <w:rsid w:val="007458F5"/>
    <w:rsid w:val="00747DF7"/>
    <w:rsid w:val="00751EA3"/>
    <w:rsid w:val="007610BC"/>
    <w:rsid w:val="00766F9A"/>
    <w:rsid w:val="00787C2C"/>
    <w:rsid w:val="00790021"/>
    <w:rsid w:val="007A4CC4"/>
    <w:rsid w:val="007A6357"/>
    <w:rsid w:val="007C30A8"/>
    <w:rsid w:val="007C3C91"/>
    <w:rsid w:val="007C5A67"/>
    <w:rsid w:val="007C7510"/>
    <w:rsid w:val="007D512F"/>
    <w:rsid w:val="007E4233"/>
    <w:rsid w:val="007F1102"/>
    <w:rsid w:val="00802E32"/>
    <w:rsid w:val="00806A19"/>
    <w:rsid w:val="00814886"/>
    <w:rsid w:val="008153F8"/>
    <w:rsid w:val="0081711E"/>
    <w:rsid w:val="0082090F"/>
    <w:rsid w:val="0082612E"/>
    <w:rsid w:val="00827D25"/>
    <w:rsid w:val="008327D4"/>
    <w:rsid w:val="008332E7"/>
    <w:rsid w:val="008531DF"/>
    <w:rsid w:val="00882634"/>
    <w:rsid w:val="008865B5"/>
    <w:rsid w:val="008927AF"/>
    <w:rsid w:val="00895915"/>
    <w:rsid w:val="008B0F29"/>
    <w:rsid w:val="008B5460"/>
    <w:rsid w:val="008F6FDC"/>
    <w:rsid w:val="009071B1"/>
    <w:rsid w:val="00927C76"/>
    <w:rsid w:val="00932E2B"/>
    <w:rsid w:val="00942CCE"/>
    <w:rsid w:val="00944890"/>
    <w:rsid w:val="00951E4C"/>
    <w:rsid w:val="00960815"/>
    <w:rsid w:val="009644DC"/>
    <w:rsid w:val="0097123E"/>
    <w:rsid w:val="009747E2"/>
    <w:rsid w:val="009818CA"/>
    <w:rsid w:val="009B174E"/>
    <w:rsid w:val="009B2560"/>
    <w:rsid w:val="009B402D"/>
    <w:rsid w:val="009B48C5"/>
    <w:rsid w:val="009C2B11"/>
    <w:rsid w:val="009D28B2"/>
    <w:rsid w:val="009E3EF5"/>
    <w:rsid w:val="00A1234C"/>
    <w:rsid w:val="00A31625"/>
    <w:rsid w:val="00A353F1"/>
    <w:rsid w:val="00A36984"/>
    <w:rsid w:val="00A41153"/>
    <w:rsid w:val="00A42737"/>
    <w:rsid w:val="00A57E62"/>
    <w:rsid w:val="00A711D2"/>
    <w:rsid w:val="00A72F33"/>
    <w:rsid w:val="00A741D6"/>
    <w:rsid w:val="00A765B1"/>
    <w:rsid w:val="00A836CB"/>
    <w:rsid w:val="00A84D0E"/>
    <w:rsid w:val="00A94D48"/>
    <w:rsid w:val="00AA58B2"/>
    <w:rsid w:val="00AB7143"/>
    <w:rsid w:val="00AC2CDD"/>
    <w:rsid w:val="00AC4361"/>
    <w:rsid w:val="00AC6CE1"/>
    <w:rsid w:val="00AD11F0"/>
    <w:rsid w:val="00AE11FD"/>
    <w:rsid w:val="00AE275C"/>
    <w:rsid w:val="00B035DD"/>
    <w:rsid w:val="00B116EA"/>
    <w:rsid w:val="00B15949"/>
    <w:rsid w:val="00B24026"/>
    <w:rsid w:val="00B2465A"/>
    <w:rsid w:val="00B31B4C"/>
    <w:rsid w:val="00B36E33"/>
    <w:rsid w:val="00B36F1A"/>
    <w:rsid w:val="00B5430E"/>
    <w:rsid w:val="00B86F08"/>
    <w:rsid w:val="00B95F8C"/>
    <w:rsid w:val="00BA416C"/>
    <w:rsid w:val="00BA5F42"/>
    <w:rsid w:val="00BB4534"/>
    <w:rsid w:val="00BC2D64"/>
    <w:rsid w:val="00BD610E"/>
    <w:rsid w:val="00BE2FAC"/>
    <w:rsid w:val="00BE481B"/>
    <w:rsid w:val="00BE756C"/>
    <w:rsid w:val="00BF75EA"/>
    <w:rsid w:val="00BF7D62"/>
    <w:rsid w:val="00C2148A"/>
    <w:rsid w:val="00C24E4A"/>
    <w:rsid w:val="00C3546F"/>
    <w:rsid w:val="00C40B9B"/>
    <w:rsid w:val="00C40CAE"/>
    <w:rsid w:val="00C41D23"/>
    <w:rsid w:val="00C51AF6"/>
    <w:rsid w:val="00C5439F"/>
    <w:rsid w:val="00C57A90"/>
    <w:rsid w:val="00C62A0C"/>
    <w:rsid w:val="00C66DD2"/>
    <w:rsid w:val="00C70A47"/>
    <w:rsid w:val="00C776BE"/>
    <w:rsid w:val="00C77CA3"/>
    <w:rsid w:val="00CA4208"/>
    <w:rsid w:val="00CB0750"/>
    <w:rsid w:val="00CB50E8"/>
    <w:rsid w:val="00CC1B57"/>
    <w:rsid w:val="00CC4F39"/>
    <w:rsid w:val="00CC66C5"/>
    <w:rsid w:val="00CD05F0"/>
    <w:rsid w:val="00CD213E"/>
    <w:rsid w:val="00D25B54"/>
    <w:rsid w:val="00D329DB"/>
    <w:rsid w:val="00D512F5"/>
    <w:rsid w:val="00D65F77"/>
    <w:rsid w:val="00D7404B"/>
    <w:rsid w:val="00D874D7"/>
    <w:rsid w:val="00D94998"/>
    <w:rsid w:val="00DB6576"/>
    <w:rsid w:val="00DC6A49"/>
    <w:rsid w:val="00DC74CF"/>
    <w:rsid w:val="00DF2656"/>
    <w:rsid w:val="00DF515F"/>
    <w:rsid w:val="00E03859"/>
    <w:rsid w:val="00E16B67"/>
    <w:rsid w:val="00E22F00"/>
    <w:rsid w:val="00E22F2A"/>
    <w:rsid w:val="00E358EE"/>
    <w:rsid w:val="00E379D1"/>
    <w:rsid w:val="00E37A7C"/>
    <w:rsid w:val="00E4200A"/>
    <w:rsid w:val="00E46068"/>
    <w:rsid w:val="00E5569D"/>
    <w:rsid w:val="00E649B1"/>
    <w:rsid w:val="00EB04D8"/>
    <w:rsid w:val="00EB709A"/>
    <w:rsid w:val="00EC057C"/>
    <w:rsid w:val="00EC7E16"/>
    <w:rsid w:val="00ED1118"/>
    <w:rsid w:val="00ED3B69"/>
    <w:rsid w:val="00EE1184"/>
    <w:rsid w:val="00EE1295"/>
    <w:rsid w:val="00EF0D32"/>
    <w:rsid w:val="00F01184"/>
    <w:rsid w:val="00F0577F"/>
    <w:rsid w:val="00F059D2"/>
    <w:rsid w:val="00F0771A"/>
    <w:rsid w:val="00F114B9"/>
    <w:rsid w:val="00F13445"/>
    <w:rsid w:val="00F2221A"/>
    <w:rsid w:val="00F2506B"/>
    <w:rsid w:val="00F4205A"/>
    <w:rsid w:val="00F4529F"/>
    <w:rsid w:val="00F64248"/>
    <w:rsid w:val="00F76A57"/>
    <w:rsid w:val="00F82EC7"/>
    <w:rsid w:val="00F85131"/>
    <w:rsid w:val="00F9139C"/>
    <w:rsid w:val="00FA05D9"/>
    <w:rsid w:val="00FA0626"/>
    <w:rsid w:val="00FD45FC"/>
    <w:rsid w:val="00FD7273"/>
    <w:rsid w:val="00FE5847"/>
    <w:rsid w:val="00FF4B49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BAA88"/>
  <w15:docId w15:val="{D7E10E58-EA12-44F1-A640-0B5899032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389"/>
  </w:style>
  <w:style w:type="paragraph" w:styleId="Nagwek1">
    <w:name w:val="heading 1"/>
    <w:basedOn w:val="Normalny"/>
    <w:link w:val="Nagwek1Znak"/>
    <w:uiPriority w:val="9"/>
    <w:qFormat/>
    <w:rsid w:val="004B713C"/>
    <w:pPr>
      <w:widowControl w:val="0"/>
      <w:autoSpaceDE w:val="0"/>
      <w:autoSpaceDN w:val="0"/>
      <w:spacing w:after="0" w:line="240" w:lineRule="auto"/>
      <w:ind w:left="763"/>
      <w:outlineLvl w:val="0"/>
    </w:pPr>
    <w:rPr>
      <w:rFonts w:ascii="Times New Roman" w:eastAsia="Times New Roman" w:hAnsi="Times New Roman" w:cs="Times New Roman"/>
      <w:b/>
      <w:bCs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7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7DF7"/>
  </w:style>
  <w:style w:type="paragraph" w:styleId="Stopka">
    <w:name w:val="footer"/>
    <w:basedOn w:val="Normalny"/>
    <w:link w:val="StopkaZnak"/>
    <w:uiPriority w:val="99"/>
    <w:unhideWhenUsed/>
    <w:rsid w:val="00747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7DF7"/>
  </w:style>
  <w:style w:type="paragraph" w:styleId="Tekstdymka">
    <w:name w:val="Balloon Text"/>
    <w:basedOn w:val="Normalny"/>
    <w:link w:val="TekstdymkaZnak"/>
    <w:uiPriority w:val="99"/>
    <w:semiHidden/>
    <w:unhideWhenUsed/>
    <w:rsid w:val="00747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DF7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C40B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C40B9B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C40B9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2090F"/>
    <w:rPr>
      <w:color w:val="0000FF" w:themeColor="hyperlink"/>
      <w:u w:val="single"/>
    </w:rPr>
  </w:style>
  <w:style w:type="paragraph" w:styleId="Akapitzlist">
    <w:name w:val="List Paragraph"/>
    <w:aliases w:val="L1,Numerowanie,List Paragraph,BulletC,Wyliczanie,Obiekt,normalny tekst,Akapit z listą31,Bullets,List Paragraph1,Akapit z listą5,RR PGE Akapit z listą,Styl 1,1.Nagłówek,maz_wyliczenie,opis dzialania,K-P_odwolanie,A_wyliczenie,lp1,Preambuła"/>
    <w:basedOn w:val="Normalny"/>
    <w:link w:val="AkapitzlistZnak"/>
    <w:uiPriority w:val="34"/>
    <w:qFormat/>
    <w:rsid w:val="0082090F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BulletC Znak,Wyliczanie Znak,Obiekt Znak,normalny tekst Znak,Akapit z listą31 Znak,Bullets Znak,List Paragraph1 Znak,Akapit z listą5 Znak,RR PGE Akapit z listą Znak,Styl 1 Znak,lp1 Znak"/>
    <w:link w:val="Akapitzlist"/>
    <w:uiPriority w:val="34"/>
    <w:qFormat/>
    <w:rsid w:val="00A84D0E"/>
  </w:style>
  <w:style w:type="character" w:styleId="Odwoaniedokomentarza">
    <w:name w:val="annotation reference"/>
    <w:basedOn w:val="Domylnaczcionkaakapitu"/>
    <w:uiPriority w:val="99"/>
    <w:semiHidden/>
    <w:unhideWhenUsed/>
    <w:rsid w:val="0021182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118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118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18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1821"/>
    <w:rPr>
      <w:b/>
      <w:bCs/>
      <w:sz w:val="20"/>
      <w:szCs w:val="20"/>
    </w:rPr>
  </w:style>
  <w:style w:type="paragraph" w:customStyle="1" w:styleId="Default">
    <w:name w:val="Default"/>
    <w:rsid w:val="002118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  <w:style w:type="paragraph" w:customStyle="1" w:styleId="Akapitzlist1">
    <w:name w:val="Akapit z listą1"/>
    <w:basedOn w:val="Normalny"/>
    <w:rsid w:val="00211821"/>
    <w:pPr>
      <w:suppressAutoHyphens/>
      <w:overflowPunct w:val="0"/>
      <w:autoSpaceDE w:val="0"/>
      <w:autoSpaceDN w:val="0"/>
      <w:adjustRightInd w:val="0"/>
      <w:spacing w:after="160" w:line="252" w:lineRule="auto"/>
      <w:ind w:left="720"/>
      <w:textAlignment w:val="baseline"/>
    </w:pPr>
    <w:rPr>
      <w:rFonts w:ascii="Calibri" w:eastAsia="Times New Roman" w:hAnsi="Calibri" w:cs="Times New Roman"/>
      <w:szCs w:val="20"/>
      <w:lang w:eastAsia="pl-PL"/>
    </w:rPr>
  </w:style>
  <w:style w:type="paragraph" w:styleId="Tekstpodstawowy">
    <w:name w:val="Body Text"/>
    <w:aliases w:val="Tekst podstawow.(F2),(F2),body text,contents,Szövegtörzs,Tekst podstawowy Znak Znak Znak,Tekst podstawowy Znak Znak Znak Znak Znak,Tekst podstawowy Znak Znak Znak Znak,wypunktowanie"/>
    <w:basedOn w:val="Normalny"/>
    <w:link w:val="TekstpodstawowyZnak"/>
    <w:uiPriority w:val="99"/>
    <w:qFormat/>
    <w:rsid w:val="004378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TekstpodstawowyZnak">
    <w:name w:val="Tekst podstawowy Znak"/>
    <w:aliases w:val="Tekst podstawow.(F2) Znak,(F2) Znak,body text Znak,contents Znak,Szövegtörzs Znak,Tekst podstawowy Znak Znak Znak Znak1,Tekst podstawowy Znak Znak Znak Znak Znak Znak,Tekst podstawowy Znak Znak Znak Znak Znak1,wypunktowanie Znak"/>
    <w:basedOn w:val="Domylnaczcionkaakapitu"/>
    <w:link w:val="Tekstpodstawowy"/>
    <w:uiPriority w:val="99"/>
    <w:rsid w:val="004378E6"/>
    <w:rPr>
      <w:rFonts w:ascii="Times New Roman" w:eastAsia="Times New Roman" w:hAnsi="Times New Roman" w:cs="Times New Roman"/>
      <w:lang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A416C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4B713C"/>
    <w:rPr>
      <w:rFonts w:ascii="Times New Roman" w:eastAsia="Times New Roman" w:hAnsi="Times New Roman" w:cs="Times New Roman"/>
      <w:b/>
      <w:bCs/>
      <w:lang w:eastAsia="pl-PL" w:bidi="pl-PL"/>
    </w:rPr>
  </w:style>
  <w:style w:type="character" w:customStyle="1" w:styleId="highlight">
    <w:name w:val="highlight"/>
    <w:basedOn w:val="Domylnaczcionkaakapitu"/>
    <w:rsid w:val="004B713C"/>
  </w:style>
  <w:style w:type="paragraph" w:styleId="Listapunktowana">
    <w:name w:val="List Bullet"/>
    <w:basedOn w:val="Normalny"/>
    <w:uiPriority w:val="99"/>
    <w:unhideWhenUsed/>
    <w:rsid w:val="004B713C"/>
    <w:pPr>
      <w:widowControl w:val="0"/>
      <w:numPr>
        <w:numId w:val="4"/>
      </w:numPr>
      <w:suppressAutoHyphens/>
      <w:spacing w:after="0" w:line="240" w:lineRule="auto"/>
      <w:contextualSpacing/>
    </w:pPr>
    <w:rPr>
      <w:rFonts w:ascii="Times New Roman" w:eastAsia="Arial Unicode MS" w:hAnsi="Times New Roman" w:cs="Times New Roman"/>
      <w:kern w:val="2"/>
      <w:sz w:val="24"/>
      <w:szCs w:val="24"/>
      <w:lang w:eastAsia="uk-UA"/>
    </w:rPr>
  </w:style>
  <w:style w:type="paragraph" w:styleId="Tekstpodstawowy2">
    <w:name w:val="Body Text 2"/>
    <w:basedOn w:val="Normalny"/>
    <w:link w:val="Tekstpodstawowy2Znak"/>
    <w:uiPriority w:val="99"/>
    <w:unhideWhenUsed/>
    <w:rsid w:val="00BA5F42"/>
    <w:pPr>
      <w:widowControl w:val="0"/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5F42"/>
    <w:rPr>
      <w:rFonts w:ascii="Times New Roman" w:eastAsia="Times New Roman" w:hAnsi="Times New Roman" w:cs="Times New Roman"/>
      <w:lang w:eastAsia="pl-PL" w:bidi="pl-PL"/>
    </w:rPr>
  </w:style>
  <w:style w:type="character" w:customStyle="1" w:styleId="FontStyle21">
    <w:name w:val="Font Style21"/>
    <w:rsid w:val="00030B52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uiPriority w:val="99"/>
    <w:rsid w:val="00030B52"/>
    <w:rPr>
      <w:rFonts w:ascii="Arial" w:hAnsi="Arial" w:cs="Arial" w:hint="default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4529F"/>
    <w:pPr>
      <w:spacing w:after="0" w:line="240" w:lineRule="auto"/>
    </w:pPr>
  </w:style>
  <w:style w:type="paragraph" w:customStyle="1" w:styleId="punktumowy">
    <w:name w:val="punkt umowy"/>
    <w:basedOn w:val="Tekstpodstawowy"/>
    <w:rsid w:val="005A79BF"/>
    <w:pPr>
      <w:keepLines/>
      <w:widowControl/>
      <w:numPr>
        <w:ilvl w:val="1"/>
        <w:numId w:val="44"/>
      </w:numPr>
      <w:tabs>
        <w:tab w:val="clear" w:pos="397"/>
        <w:tab w:val="num" w:pos="360"/>
      </w:tabs>
      <w:autoSpaceDE/>
      <w:autoSpaceDN/>
      <w:spacing w:before="180"/>
      <w:ind w:left="0" w:firstLine="0"/>
      <w:jc w:val="both"/>
      <w:outlineLvl w:val="1"/>
    </w:pPr>
    <w:rPr>
      <w:rFonts w:ascii="Arial" w:hAnsi="Arial"/>
      <w:lang w:bidi="ar-SA"/>
    </w:rPr>
  </w:style>
  <w:style w:type="paragraph" w:customStyle="1" w:styleId="podpunktumowy">
    <w:name w:val="podpunkt umowy"/>
    <w:basedOn w:val="Tekstpodstawowy"/>
    <w:link w:val="podpunktumowyZnakZnak"/>
    <w:rsid w:val="005A79BF"/>
    <w:pPr>
      <w:keepLines/>
      <w:widowControl/>
      <w:numPr>
        <w:ilvl w:val="2"/>
        <w:numId w:val="44"/>
      </w:numPr>
      <w:autoSpaceDE/>
      <w:autoSpaceDN/>
      <w:spacing w:before="120"/>
      <w:jc w:val="both"/>
      <w:outlineLvl w:val="2"/>
    </w:pPr>
    <w:rPr>
      <w:rFonts w:ascii="Arial" w:hAnsi="Arial" w:cs="Arial"/>
      <w:lang w:bidi="ar-SA"/>
    </w:rPr>
  </w:style>
  <w:style w:type="character" w:customStyle="1" w:styleId="podpunktumowyZnakZnak">
    <w:name w:val="podpunkt umowy Znak Znak"/>
    <w:link w:val="podpunktumowy"/>
    <w:rsid w:val="005A79BF"/>
    <w:rPr>
      <w:rFonts w:ascii="Arial" w:eastAsia="Times New Roman" w:hAnsi="Arial" w:cs="Arial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153F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3DC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3DC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D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styna.byczek@cp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pe.gov.pl/" TargetMode="External"/><Relationship Id="rId1" Type="http://schemas.openxmlformats.org/officeDocument/2006/relationships/hyperlink" Target="mailto:cpe@cpe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8CFBB-1620-4FAF-A21B-3143B27B8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4698</Words>
  <Characters>28193</Characters>
  <Application>Microsoft Office Word</Application>
  <DocSecurity>0</DocSecurity>
  <Lines>234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r.pr. Rafał Świerzbiński</dc:creator>
  <cp:keywords/>
  <dc:description/>
  <cp:lastModifiedBy>Barbara Skoczeń</cp:lastModifiedBy>
  <cp:revision>11</cp:revision>
  <cp:lastPrinted>2026-03-05T11:59:00Z</cp:lastPrinted>
  <dcterms:created xsi:type="dcterms:W3CDTF">2026-03-05T14:43:00Z</dcterms:created>
  <dcterms:modified xsi:type="dcterms:W3CDTF">2026-03-06T12:04:00Z</dcterms:modified>
</cp:coreProperties>
</file>